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253010" w:rsidRDefault="008B41B6" w:rsidP="008B41B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53010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457EBD" w:rsidRPr="00253010">
        <w:rPr>
          <w:rFonts w:ascii="Times New Roman" w:hAnsi="Times New Roman" w:cs="Times New Roman"/>
          <w:b/>
          <w:color w:val="FF0000"/>
          <w:sz w:val="40"/>
          <w:szCs w:val="40"/>
        </w:rPr>
        <w:t>Самая лучшая игрушка для детей - песок</w:t>
      </w:r>
      <w:r w:rsidRPr="00253010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457EBD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C051879" wp14:editId="21F9C790">
            <wp:extent cx="4152900" cy="2907030"/>
            <wp:effectExtent l="0" t="0" r="0" b="7620"/>
            <wp:docPr id="1" name="Рисунок 1" descr="https://ds05.infourok.ru/uploads/ex/017b/000d6efa-d6b03216/hello_html_m4b07c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7b/000d6efa-d6b03216/hello_html_m4b07c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61" cy="29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C744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4C82" w:rsidRDefault="001A4C82" w:rsidP="00C744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4C82" w:rsidRDefault="001A4C82" w:rsidP="00C744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57EBD" w:rsidRDefault="00457EBD" w:rsidP="00C744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4C82" w:rsidRDefault="001A4C82" w:rsidP="00C7445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Pr="00C17A6A" w:rsidRDefault="008B41B6" w:rsidP="008B41B6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C17A6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lastRenderedPageBreak/>
        <w:t xml:space="preserve">Консультация для родителей </w:t>
      </w:r>
    </w:p>
    <w:p w:rsidR="00253010" w:rsidRDefault="00253010" w:rsidP="00253010">
      <w:pPr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253010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«Самая лучшая игрушка для детей - песок»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Всем известно, что дети любят рисовать. Рисуют все – дома, цветы, машины,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птиц, животных, своих близких. Рисунки эти очень разные. Мир детей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отличается от мира взрослых. Поэтому взрослым часто кажется, что в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 xml:space="preserve">детских рисунках что-то </w:t>
      </w:r>
      <w:proofErr w:type="gramStart"/>
      <w:r w:rsidRPr="00253010">
        <w:rPr>
          <w:rFonts w:ascii="Times New Roman" w:hAnsi="Times New Roman" w:cs="Times New Roman"/>
          <w:color w:val="002060"/>
          <w:sz w:val="28"/>
          <w:szCs w:val="28"/>
        </w:rPr>
        <w:t>не правильно</w:t>
      </w:r>
      <w:proofErr w:type="gramEnd"/>
      <w:r w:rsidRPr="00253010">
        <w:rPr>
          <w:rFonts w:ascii="Times New Roman" w:hAnsi="Times New Roman" w:cs="Times New Roman"/>
          <w:color w:val="002060"/>
          <w:sz w:val="28"/>
          <w:szCs w:val="28"/>
        </w:rPr>
        <w:t>. Изображая что-нибудь на бумаге,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ребенок вкладывает в это не только свои мысли, но и чувства, переживания.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А иногда малышу хочется сделать приятное кому-то из близких, например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маме. Он рисует для мамы, как может. У него еще совсем плохо получаются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какие-то детали рисунка, он не может правильно подобрать цвета. Но малыш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ждет от мамы понимания, поддержки, похвалы. И если мама увидит в этих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детских каракулях хоть одну удачную закорючку, похвалит, скажет, что ей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очень понравился рисунок, как ей приятно. Ребенок будет рисовать. Если у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него есть к этому талант, он будет развиваться.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К большому сожалению, часто родители, рассматривая детские рисунки,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видят только недостатки, отмечают неудачное. А малыш старался. Услышав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отрицательную оценку своего рисунка, он теряет интерес к рисованию.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Некоторые дети начинают бояться рисовать.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Поэтому рассматривать детские рисунки нужно уметь. Замечания должны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быть тактичными и не обидными для ребенка. Каким бы ни был рисунок,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нужно обязательно найти что-то, за что можно похвалить. Не надо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сравнивать рисунки своего ребенка, с рисунками других детей. Малыш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всегда должен иметь поддержку и понимание родителей. Для него это очень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важно. Поддержка близких дает уверенность в себе, желание достичь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большего.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Самая лучшая игрушка для детей – песок!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Сегодня мы живем в очень непростом мире. Жизнь ставит нас в сложные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ситуации, требующие адекватных решений.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 настоящее время закономерностью является то, что под воздействием ряда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lastRenderedPageBreak/>
        <w:t>факторов (окружающая среда, общение со взрослыми и сверстниками, СМИ)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у детей могут возникать негативные эмоциональные переживания: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тревожность, выражающаяся в конфликтах и агрессии, неуверенность,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определяющаяся замкнутостью и депрессивностью.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Под влиянием телевидения и социума дети перенимают способы поведения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грубое выражение чувств посредством подражания.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Негативные способы поведения дети переносят в игру. А ведь вся жизнь -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игра! Игра самоценна. Она вызывает положительные эмоции, дарит радость.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Есть ли такая детская игра, которая сможет гармонизировать картину мира,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поставить заслон на пути жестокости, избавит от внутренних конфликтов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страхов, раскроет понятия добра и зла? Да, есть такая игра! К. Д. Ушинский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писал: «Самая лучшая и</w:t>
      </w:r>
      <w:r>
        <w:rPr>
          <w:rFonts w:ascii="Times New Roman" w:hAnsi="Times New Roman" w:cs="Times New Roman"/>
          <w:color w:val="002060"/>
          <w:sz w:val="28"/>
          <w:szCs w:val="28"/>
        </w:rPr>
        <w:t>грушка для детей – кучка песка!</w:t>
      </w:r>
      <w:r w:rsidRPr="00253010">
        <w:rPr>
          <w:rFonts w:ascii="Times New Roman" w:hAnsi="Times New Roman" w:cs="Times New Roman"/>
          <w:color w:val="002060"/>
          <w:sz w:val="28"/>
          <w:szCs w:val="28"/>
        </w:rPr>
        <w:t>». Ею забавлялись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все поколения рода человеческого, потому что нет на свете ничего проще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доступнее, удобнее и многообразнее, живее и объемнее, чем песочная игра.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Главное достоинство песочницы в том, что она позволяет ребенку или целой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группе детей реально создавать картину мира, дает возможность строить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свой личный мир, ощущая себя его творцом.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Первые контакты детей друг с другом происходят в песочнице: в песочнице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малыши начинают дружить со сверстниками, там происходят первые драки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 xml:space="preserve">из – </w:t>
      </w:r>
      <w:proofErr w:type="gramStart"/>
      <w:r w:rsidRPr="00253010">
        <w:rPr>
          <w:rFonts w:ascii="Times New Roman" w:hAnsi="Times New Roman" w:cs="Times New Roman"/>
          <w:color w:val="002060"/>
          <w:sz w:val="28"/>
          <w:szCs w:val="28"/>
        </w:rPr>
        <w:t>за совочков</w:t>
      </w:r>
      <w:proofErr w:type="gramEnd"/>
      <w:r w:rsidRPr="00253010">
        <w:rPr>
          <w:rFonts w:ascii="Times New Roman" w:hAnsi="Times New Roman" w:cs="Times New Roman"/>
          <w:color w:val="002060"/>
          <w:sz w:val="28"/>
          <w:szCs w:val="28"/>
        </w:rPr>
        <w:t xml:space="preserve"> и ведерок, там непоседа чувствует себя спокойно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комфортно.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Странный эффект песочницы пока до конца не объяснен. Но важно дать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ребенку возможность пересыпать этот терапевтический стройматериал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(успокаивает и расслабляет, лепить из него всевозможные фигуры, здания,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города (побуждает фантазию, развивает мелкую моторику рук, отыскивать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зарытые сокровища (создает заинтересованность) и просто сочинять сказки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рисовать их (творческий выход существующей проблемы, развивает речь).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Песок привлекает маленьких «строителей» своей необычной структурой и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новыми ощущениями, которые они испытывают при касании песка.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Песок нередко действует на детей как магнит. Прежде чем они успевают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осознать, что делают, их руки сами начинают просеивать песок, строить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замки и т. д. А если к этому добавить миниатюрные игрушки, то появляется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целый мир, разыгрываются драмы, и ребенок полностью погружается в игру.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Игра с песком предоставляет ребенку возможность избавиться от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психологических травм с помощью перенесения во вне, на плоскость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песочницы, фантазий и формирования ощущения связи и контроля над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своими внутренними побуждениями. Ребенок в процессе песочной игры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имеет возможность выразить свои самые глубокие эмоциональные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переживания, он освобождается от страхов, и пережитое не развивается в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психическую травму.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Цель такой терапии – не менять и переделывать ребенка, не учить его каким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то специальным поведенческим навыкам, а дать ему возможность быть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самим собой.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Игра ребенка – символический язык для самовыражения. Манипулируя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игрушками, он может показать более адекватно, чем выразить в словах, как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он относится к себе, значимым взрослым, событиям в своей жизни,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окружающим.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 xml:space="preserve">Песочная </w:t>
      </w:r>
      <w:proofErr w:type="spellStart"/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игротерапия</w:t>
      </w:r>
      <w:proofErr w:type="spellEnd"/>
      <w:r w:rsidRPr="00253010">
        <w:rPr>
          <w:rFonts w:ascii="Times New Roman" w:hAnsi="Times New Roman" w:cs="Times New Roman"/>
          <w:color w:val="002060"/>
          <w:sz w:val="28"/>
          <w:szCs w:val="28"/>
        </w:rPr>
        <w:t xml:space="preserve"> – прекрасная возможность выразить свое отношение к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окружающему миру, найти то, что тревожит и беспокоит, рассыпать на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мельчайшие песчинки образ, пугающий и травмирующий ребенка.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Игры с песком имеют большое значение для поддержания психического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здоровья, развития познавательных процессов, влияют на становление всех</w:t>
      </w:r>
    </w:p>
    <w:p w:rsidR="00253010" w:rsidRPr="00253010" w:rsidRDefault="00253010" w:rsidP="0025301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сторон личности ребенка, формируют гуманное, искреннее отношение к</w:t>
      </w:r>
    </w:p>
    <w:p w:rsidR="008B41B6" w:rsidRDefault="00253010" w:rsidP="0025301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3010">
        <w:rPr>
          <w:rFonts w:ascii="Times New Roman" w:hAnsi="Times New Roman" w:cs="Times New Roman"/>
          <w:color w:val="002060"/>
          <w:sz w:val="28"/>
          <w:szCs w:val="28"/>
        </w:rPr>
        <w:t>людям и всему живому.</w:t>
      </w:r>
    </w:p>
    <w:p w:rsidR="008B41B6" w:rsidRDefault="008B41B6" w:rsidP="00253010">
      <w:pPr>
        <w:jc w:val="both"/>
      </w:pPr>
      <w:r w:rsidRPr="00C74452">
        <w:rPr>
          <w:rFonts w:ascii="Times New Roman" w:hAnsi="Times New Roman" w:cs="Times New Roman"/>
          <w:b/>
          <w:sz w:val="20"/>
          <w:szCs w:val="20"/>
        </w:rPr>
        <w:t xml:space="preserve">Источник: </w:t>
      </w:r>
      <w:hyperlink r:id="rId5" w:history="1">
        <w:r w:rsidR="00253010" w:rsidRPr="00AB38B4">
          <w:rPr>
            <w:rStyle w:val="a3"/>
          </w:rPr>
          <w:t>https://glowworm.68edu.ru/konsult/p_pi.pdf</w:t>
        </w:r>
      </w:hyperlink>
      <w:bookmarkStart w:id="0" w:name="_GoBack"/>
      <w:bookmarkEnd w:id="0"/>
    </w:p>
    <w:p w:rsidR="00253010" w:rsidRDefault="00253010" w:rsidP="00253010">
      <w:pPr>
        <w:jc w:val="both"/>
      </w:pPr>
    </w:p>
    <w:p w:rsidR="00C17A6A" w:rsidRPr="008B41B6" w:rsidRDefault="00C17A6A" w:rsidP="008B41B6">
      <w:pPr>
        <w:rPr>
          <w:rFonts w:ascii="Times New Roman" w:hAnsi="Times New Roman" w:cs="Times New Roman"/>
          <w:b/>
          <w:sz w:val="28"/>
          <w:szCs w:val="28"/>
        </w:rPr>
      </w:pPr>
    </w:p>
    <w:sectPr w:rsidR="00C17A6A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1A4C82"/>
    <w:rsid w:val="00253010"/>
    <w:rsid w:val="0032655E"/>
    <w:rsid w:val="00457EBD"/>
    <w:rsid w:val="006068C6"/>
    <w:rsid w:val="00740A83"/>
    <w:rsid w:val="008B41B6"/>
    <w:rsid w:val="009C2655"/>
    <w:rsid w:val="00AC339F"/>
    <w:rsid w:val="00C17A6A"/>
    <w:rsid w:val="00C74452"/>
    <w:rsid w:val="00D840BD"/>
    <w:rsid w:val="00E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706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wworm.68edu.ru/konsult/p_pi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2021-03-14T20:26:00Z</cp:lastPrinted>
  <dcterms:created xsi:type="dcterms:W3CDTF">2021-03-14T19:49:00Z</dcterms:created>
  <dcterms:modified xsi:type="dcterms:W3CDTF">2021-03-14T20:42:00Z</dcterms:modified>
</cp:coreProperties>
</file>