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78" w:rsidRDefault="00321378" w:rsidP="00321378">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Муниципальное  дошкольное образовательное учреждение </w:t>
      </w:r>
    </w:p>
    <w:p w:rsidR="00321378" w:rsidRDefault="00321378" w:rsidP="00321378">
      <w:pPr>
        <w:contextualSpacing/>
        <w:jc w:val="center"/>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детский сад</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28 «Росинка»</w:t>
      </w:r>
    </w:p>
    <w:p w:rsidR="00321378" w:rsidRPr="0090204F" w:rsidRDefault="00321378" w:rsidP="00321378">
      <w:pPr>
        <w:contextualSpacing/>
        <w:rPr>
          <w:rFonts w:ascii="Times New Roman" w:eastAsia="Calibri" w:hAnsi="Times New Roman" w:cs="Times New Roman"/>
          <w:color w:val="262626"/>
          <w:szCs w:val="28"/>
          <w:lang w:eastAsia="en-US"/>
        </w:rPr>
      </w:pPr>
      <w:r w:rsidRPr="0090204F">
        <w:rPr>
          <w:rFonts w:ascii="Times New Roman" w:eastAsia="Calibri" w:hAnsi="Times New Roman" w:cs="Times New Roman"/>
          <w:color w:val="262626"/>
          <w:szCs w:val="28"/>
          <w:lang w:eastAsia="en-US"/>
        </w:rPr>
        <w:t xml:space="preserve"> </w:t>
      </w:r>
    </w:p>
    <w:p w:rsidR="00321378" w:rsidRDefault="00321378" w:rsidP="00321378">
      <w:pPr>
        <w:contextualSpacing/>
        <w:rPr>
          <w:rFonts w:ascii="Times New Roman" w:hAnsi="Times New Roman" w:cs="Times New Roman"/>
        </w:rPr>
      </w:pPr>
      <w:r w:rsidRPr="0090204F">
        <w:rPr>
          <w:rFonts w:ascii="Times New Roman" w:eastAsia="Calibri" w:hAnsi="Times New Roman" w:cs="Times New Roman"/>
          <w:color w:val="262626"/>
          <w:szCs w:val="28"/>
          <w:lang w:eastAsia="en-US"/>
        </w:rPr>
        <w:t xml:space="preserve">                                                                                              </w:t>
      </w:r>
      <w:r>
        <w:rPr>
          <w:rFonts w:ascii="Times New Roman" w:eastAsia="Calibri" w:hAnsi="Times New Roman" w:cs="Times New Roman"/>
          <w:color w:val="262626"/>
          <w:szCs w:val="28"/>
          <w:lang w:eastAsia="en-US"/>
        </w:rPr>
        <w:t xml:space="preserve">                     </w:t>
      </w:r>
      <w:r w:rsidRPr="0090204F">
        <w:rPr>
          <w:rFonts w:ascii="Times New Roman" w:eastAsia="Calibri" w:hAnsi="Times New Roman" w:cs="Times New Roman"/>
          <w:color w:val="262626"/>
          <w:szCs w:val="28"/>
          <w:lang w:eastAsia="en-US"/>
        </w:rPr>
        <w:t xml:space="preserve"> </w:t>
      </w:r>
      <w:r>
        <w:rPr>
          <w:rFonts w:ascii="Times New Roman" w:hAnsi="Times New Roman" w:cs="Times New Roman"/>
        </w:rPr>
        <w:t>Подготовили воспитатели</w:t>
      </w:r>
      <w:r w:rsidRPr="0090204F">
        <w:rPr>
          <w:rFonts w:ascii="Times New Roman" w:hAnsi="Times New Roman" w:cs="Times New Roman"/>
        </w:rPr>
        <w:t>:</w:t>
      </w:r>
    </w:p>
    <w:p w:rsidR="00321378" w:rsidRDefault="00321378" w:rsidP="00321378">
      <w:pPr>
        <w:contextualSpacing/>
        <w:rPr>
          <w:rFonts w:ascii="Times New Roman" w:hAnsi="Times New Roman" w:cs="Times New Roman"/>
        </w:rPr>
      </w:pPr>
      <w:r>
        <w:rPr>
          <w:rFonts w:ascii="Times New Roman" w:hAnsi="Times New Roman" w:cs="Times New Roman"/>
        </w:rPr>
        <w:t xml:space="preserve">                                                                                                                   </w:t>
      </w:r>
      <w:r w:rsidRPr="0090204F">
        <w:rPr>
          <w:rFonts w:ascii="Times New Roman" w:hAnsi="Times New Roman" w:cs="Times New Roman"/>
        </w:rPr>
        <w:t xml:space="preserve"> </w:t>
      </w:r>
      <w:r>
        <w:rPr>
          <w:rFonts w:ascii="Times New Roman" w:hAnsi="Times New Roman" w:cs="Times New Roman"/>
        </w:rPr>
        <w:t xml:space="preserve">                  </w:t>
      </w:r>
      <w:proofErr w:type="spellStart"/>
      <w:r w:rsidRPr="0090204F">
        <w:rPr>
          <w:rFonts w:ascii="Times New Roman" w:hAnsi="Times New Roman" w:cs="Times New Roman"/>
        </w:rPr>
        <w:t>Белогурова</w:t>
      </w:r>
      <w:proofErr w:type="spellEnd"/>
      <w:r w:rsidRPr="0090204F">
        <w:rPr>
          <w:rFonts w:ascii="Times New Roman" w:hAnsi="Times New Roman" w:cs="Times New Roman"/>
        </w:rPr>
        <w:t xml:space="preserve"> В.В.</w:t>
      </w:r>
      <w:r>
        <w:rPr>
          <w:rFonts w:ascii="Times New Roman" w:hAnsi="Times New Roman" w:cs="Times New Roman"/>
        </w:rPr>
        <w:t xml:space="preserve"> </w:t>
      </w:r>
    </w:p>
    <w:p w:rsidR="00321378" w:rsidRDefault="00321378" w:rsidP="00321378">
      <w:pPr>
        <w:contextualSpacing/>
        <w:rPr>
          <w:rFonts w:ascii="Times New Roman" w:hAnsi="Times New Roman" w:cs="Times New Roman"/>
        </w:rPr>
      </w:pPr>
      <w:r>
        <w:rPr>
          <w:rFonts w:ascii="Times New Roman" w:hAnsi="Times New Roman" w:cs="Times New Roman"/>
        </w:rPr>
        <w:t xml:space="preserve">                                                                                                                                      </w:t>
      </w:r>
      <w:r w:rsidRPr="00834565">
        <w:rPr>
          <w:rFonts w:ascii="Times New Roman" w:hAnsi="Times New Roman" w:cs="Times New Roman"/>
        </w:rPr>
        <w:t>Орехова М.</w:t>
      </w:r>
      <w:r w:rsidR="00834565" w:rsidRPr="00834565">
        <w:rPr>
          <w:rFonts w:ascii="Times New Roman" w:hAnsi="Times New Roman" w:cs="Times New Roman"/>
        </w:rPr>
        <w:t>А.</w:t>
      </w:r>
    </w:p>
    <w:p w:rsidR="00321378" w:rsidRPr="0090204F" w:rsidRDefault="00321378" w:rsidP="00321378">
      <w:pPr>
        <w:contextualSpacing/>
        <w:rPr>
          <w:rFonts w:ascii="Times New Roman" w:hAnsi="Times New Roman" w:cs="Times New Roman"/>
          <w:i/>
          <w:u w:val="single"/>
        </w:rPr>
      </w:pPr>
      <w:r>
        <w:rPr>
          <w:rFonts w:ascii="Times New Roman" w:hAnsi="Times New Roman" w:cs="Times New Roman"/>
        </w:rPr>
        <w:t xml:space="preserve">                                                                                                                                      </w:t>
      </w:r>
      <w:r>
        <w:rPr>
          <w:rFonts w:ascii="Times New Roman" w:hAnsi="Times New Roman" w:cs="Times New Roman"/>
          <w:i/>
          <w:u w:val="single"/>
        </w:rPr>
        <w:t xml:space="preserve">февраль </w:t>
      </w:r>
      <w:r w:rsidRPr="0090204F">
        <w:rPr>
          <w:rFonts w:ascii="Times New Roman" w:hAnsi="Times New Roman" w:cs="Times New Roman"/>
          <w:i/>
          <w:u w:val="single"/>
        </w:rPr>
        <w:t xml:space="preserve"> 2019 г.</w:t>
      </w:r>
    </w:p>
    <w:p w:rsidR="00321378" w:rsidRPr="00321378" w:rsidRDefault="00321378" w:rsidP="00321378">
      <w:pPr>
        <w:contextualSpacing/>
        <w:rPr>
          <w:rStyle w:val="a4"/>
          <w:rFonts w:ascii="Times New Roman" w:eastAsia="Calibri" w:hAnsi="Times New Roman" w:cs="Times New Roman"/>
          <w:b w:val="0"/>
          <w:bCs w:val="0"/>
          <w:color w:val="262626"/>
          <w:szCs w:val="28"/>
          <w:lang w:eastAsia="en-US"/>
        </w:rPr>
      </w:pPr>
      <w:r w:rsidRPr="0090204F">
        <w:rPr>
          <w:rFonts w:ascii="Times New Roman" w:hAnsi="Times New Roman" w:cs="Times New Roman"/>
        </w:rPr>
        <w:t xml:space="preserve">                                                                                                                                                           </w:t>
      </w:r>
      <w:r w:rsidRPr="0090204F">
        <w:rPr>
          <w:rFonts w:ascii="Times New Roman" w:hAnsi="Times New Roman" w:cs="Times New Roman"/>
          <w:i/>
          <w:u w:val="single"/>
        </w:rPr>
        <w:t xml:space="preserve"> </w:t>
      </w:r>
    </w:p>
    <w:p w:rsidR="00973D00" w:rsidRDefault="00973D00" w:rsidP="00973D00">
      <w:pPr>
        <w:pStyle w:val="a3"/>
        <w:jc w:val="center"/>
      </w:pPr>
      <w:r>
        <w:rPr>
          <w:rStyle w:val="a4"/>
          <w:color w:val="800080"/>
        </w:rPr>
        <w:t>Консультация для родителей</w:t>
      </w:r>
    </w:p>
    <w:p w:rsidR="00973D00" w:rsidRDefault="00973D00" w:rsidP="00973D00">
      <w:pPr>
        <w:pStyle w:val="a3"/>
        <w:jc w:val="center"/>
      </w:pPr>
      <w:bookmarkStart w:id="0" w:name="_GoBack"/>
      <w:r>
        <w:rPr>
          <w:rStyle w:val="a5"/>
          <w:b/>
          <w:bCs/>
          <w:color w:val="0000CD"/>
        </w:rPr>
        <w:t>Развитие связной речи у детей.</w:t>
      </w:r>
    </w:p>
    <w:bookmarkEnd w:id="0"/>
    <w:p w:rsidR="00973D00" w:rsidRDefault="00973D00" w:rsidP="00973D00">
      <w:pPr>
        <w:pStyle w:val="a3"/>
        <w:jc w:val="center"/>
      </w:pPr>
      <w:r>
        <w:rPr>
          <w:rStyle w:val="a5"/>
          <w:b/>
          <w:bCs/>
          <w:color w:val="0000CD"/>
        </w:rPr>
        <w:t>Игры и упражнения для развития связной речи.</w:t>
      </w:r>
    </w:p>
    <w:p w:rsidR="00973D00" w:rsidRDefault="00973D00" w:rsidP="00973D00">
      <w:pPr>
        <w:pStyle w:val="a3"/>
      </w:pPr>
      <w:r>
        <w:t>Очень важно стимулировать речевую активность детей, выразительность их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973D00" w:rsidRDefault="00973D00" w:rsidP="00973D00">
      <w:pPr>
        <w:pStyle w:val="a3"/>
      </w:pPr>
      <w:r>
        <w:t>Для этого используйте то, что ваш ребенок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973D00" w:rsidRDefault="00973D00" w:rsidP="00973D00">
      <w:pPr>
        <w:pStyle w:val="a3"/>
      </w:pPr>
      <w:r>
        <w:t xml:space="preserve">Когда </w:t>
      </w:r>
      <w:proofErr w:type="gramStart"/>
      <w:r>
        <w:t>вы вместе с ребенком рассматриваете</w:t>
      </w:r>
      <w:proofErr w:type="gramEnd"/>
      <w:r>
        <w:t xml:space="preserve"> какой-то предмет, задавайте ему самые разнообразные вопросы: "Какой он величины? Какого цвета? Из чего </w:t>
      </w:r>
      <w:proofErr w:type="gramStart"/>
      <w:r>
        <w:t>сделан</w:t>
      </w:r>
      <w:proofErr w:type="gramEnd"/>
      <w:r>
        <w:t xml:space="preserve">? Для чего </w:t>
      </w:r>
      <w:proofErr w:type="gramStart"/>
      <w:r>
        <w:t>нужен</w:t>
      </w:r>
      <w:proofErr w:type="gramEnd"/>
      <w:r>
        <w:t>?" Можно просто спросить: "Какой он?" Так вы побуждаете называть самые разные признаки предметов, помогаете развитию связной речи.</w:t>
      </w:r>
    </w:p>
    <w:p w:rsidR="00973D00" w:rsidRDefault="00973D00" w:rsidP="00973D00">
      <w:pPr>
        <w:pStyle w:val="a3"/>
      </w:pPr>
      <w:r>
        <w:t xml:space="preserve">Названия свойств предметов закрепляются и в словесных </w:t>
      </w:r>
      <w:proofErr w:type="spellStart"/>
      <w:r>
        <w:t>играх</w:t>
      </w:r>
      <w:proofErr w:type="gramStart"/>
      <w:r>
        <w:t>.С</w:t>
      </w:r>
      <w:proofErr w:type="gramEnd"/>
      <w:r>
        <w:t>просите</w:t>
      </w:r>
      <w:proofErr w:type="spellEnd"/>
      <w:r>
        <w:t xml:space="preserve">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roofErr w:type="gramStart"/>
      <w:r>
        <w:t>?.</w:t>
      </w:r>
      <w:proofErr w:type="gramEnd"/>
    </w:p>
    <w:p w:rsidR="00973D00" w:rsidRDefault="00973D00" w:rsidP="00973D00">
      <w:pPr>
        <w:pStyle w:val="a3"/>
      </w:pPr>
      <w:r>
        <w:t xml:space="preserve">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t>Двух-трехлетний</w:t>
      </w:r>
      <w:proofErr w:type="gramEnd"/>
      <w: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t>кст ск</w:t>
      </w:r>
      <w:proofErr w:type="gramEnd"/>
      <w:r>
        <w:t>азки, последовательность действий в ней.</w:t>
      </w:r>
    </w:p>
    <w:p w:rsidR="00973D00" w:rsidRDefault="00973D00" w:rsidP="00973D00">
      <w:pPr>
        <w:pStyle w:val="a3"/>
      </w:pPr>
      <w: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973D00" w:rsidRDefault="00973D00" w:rsidP="00973D00">
      <w:pPr>
        <w:pStyle w:val="a3"/>
      </w:pPr>
      <w:r>
        <w:lastRenderedPageBreak/>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973D00" w:rsidRDefault="00973D00" w:rsidP="00973D00">
      <w:pPr>
        <w:pStyle w:val="a3"/>
      </w:pPr>
      <w: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973D00" w:rsidRDefault="00973D00" w:rsidP="00973D00">
      <w:pPr>
        <w:pStyle w:val="a3"/>
      </w:pPr>
      <w: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973D00" w:rsidRDefault="00973D00" w:rsidP="00973D00">
      <w:pPr>
        <w:pStyle w:val="a3"/>
      </w:pPr>
      <w:r>
        <w:t xml:space="preserve">Используйте для таких занятий и интересные ребенку игрушки. </w:t>
      </w:r>
      <w:proofErr w:type="gramStart"/>
      <w:r>
        <w:t>Четырех-пятилетнему</w:t>
      </w:r>
      <w:proofErr w:type="gramEnd"/>
      <w: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w:t>
      </w:r>
    </w:p>
    <w:p w:rsidR="00973D00" w:rsidRDefault="00973D00" w:rsidP="00973D00">
      <w:pPr>
        <w:pStyle w:val="a3"/>
      </w:pPr>
      <w: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973D00" w:rsidRDefault="00973D00" w:rsidP="00973D00">
      <w:pPr>
        <w:pStyle w:val="a3"/>
      </w:pPr>
      <w:r>
        <w:rPr>
          <w:rStyle w:val="a5"/>
          <w:b/>
          <w:bCs/>
          <w:color w:val="FF0000"/>
        </w:rPr>
        <w:t>Вспомни случай</w:t>
      </w:r>
    </w:p>
    <w:p w:rsidR="00973D00" w:rsidRDefault="00973D00" w:rsidP="00973D00">
      <w:pPr>
        <w:pStyle w:val="a3"/>
      </w:pPr>
      <w: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973D00" w:rsidRDefault="00973D00" w:rsidP="00973D00">
      <w:pPr>
        <w:pStyle w:val="a3"/>
      </w:pPr>
      <w:r>
        <w:rPr>
          <w:rStyle w:val="a5"/>
          <w:b/>
          <w:bCs/>
          <w:color w:val="FF0000"/>
        </w:rPr>
        <w:t>Говорим по-разному</w:t>
      </w:r>
    </w:p>
    <w:p w:rsidR="00973D00" w:rsidRDefault="00973D00" w:rsidP="00973D00">
      <w:pPr>
        <w:pStyle w:val="a3"/>
      </w:pPr>
      <w: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t>придумать</w:t>
      </w:r>
      <w:proofErr w:type="gramEnd"/>
      <w:r>
        <w:t>!</w:t>
      </w:r>
    </w:p>
    <w:p w:rsidR="00973D00" w:rsidRDefault="00973D00" w:rsidP="00973D00">
      <w:pPr>
        <w:pStyle w:val="a3"/>
      </w:pPr>
      <w:r>
        <w:rPr>
          <w:rStyle w:val="a5"/>
          <w:b/>
          <w:bCs/>
          <w:color w:val="FF0000"/>
        </w:rPr>
        <w:t>Рассказы по картинкам</w:t>
      </w:r>
    </w:p>
    <w:p w:rsidR="00973D00" w:rsidRDefault="00973D00" w:rsidP="00973D00">
      <w:pPr>
        <w:pStyle w:val="a3"/>
      </w:pPr>
      <w: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973D00" w:rsidRDefault="00973D00" w:rsidP="00973D00">
      <w:pPr>
        <w:pStyle w:val="a3"/>
      </w:pPr>
      <w:r>
        <w:rPr>
          <w:rStyle w:val="a5"/>
          <w:b/>
          <w:bCs/>
          <w:color w:val="FF0000"/>
        </w:rPr>
        <w:t>Истории из жизни</w:t>
      </w:r>
    </w:p>
    <w:p w:rsidR="00973D00" w:rsidRDefault="00973D00" w:rsidP="00973D00">
      <w:pPr>
        <w:pStyle w:val="a3"/>
      </w:pPr>
      <w: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t>пинался</w:t>
      </w:r>
      <w:proofErr w:type="gramEnd"/>
      <w:r>
        <w:t xml:space="preserve"> ножками у вас в животе, когда еще не </w:t>
      </w:r>
      <w:r>
        <w:lastRenderedPageBreak/>
        <w:t>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973D00" w:rsidRDefault="00973D00" w:rsidP="00973D00">
      <w:pPr>
        <w:pStyle w:val="a3"/>
      </w:pPr>
      <w:r>
        <w:rPr>
          <w:rStyle w:val="a5"/>
          <w:b/>
          <w:bCs/>
          <w:color w:val="FF0000"/>
        </w:rPr>
        <w:t>Мой репортаж</w:t>
      </w:r>
    </w:p>
    <w:p w:rsidR="00973D00" w:rsidRDefault="00973D00" w:rsidP="00973D00">
      <w:pPr>
        <w:pStyle w:val="a3"/>
      </w:pPr>
      <w: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973D00" w:rsidRDefault="00973D00" w:rsidP="00973D00">
      <w:pPr>
        <w:pStyle w:val="a3"/>
      </w:pPr>
      <w:proofErr w:type="gramStart"/>
      <w:r>
        <w:rPr>
          <w:rStyle w:val="a5"/>
          <w:b/>
          <w:bCs/>
          <w:color w:val="FF0000"/>
        </w:rPr>
        <w:t>Семейное</w:t>
      </w:r>
      <w:proofErr w:type="gramEnd"/>
      <w:r>
        <w:rPr>
          <w:rStyle w:val="a5"/>
          <w:b/>
          <w:bCs/>
          <w:color w:val="FF0000"/>
        </w:rPr>
        <w:t xml:space="preserve"> ток-шоу</w:t>
      </w:r>
    </w:p>
    <w:p w:rsidR="00973D00" w:rsidRDefault="00973D00" w:rsidP="00973D00">
      <w:pPr>
        <w:pStyle w:val="a3"/>
      </w:pPr>
      <w: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t>любил</w:t>
      </w:r>
      <w:proofErr w:type="gramEnd"/>
      <w:r>
        <w:t xml:space="preserve"> есть в детстве?.. Куда бы ты хотел поехать?" и т. д.</w:t>
      </w:r>
    </w:p>
    <w:p w:rsidR="00973D00" w:rsidRDefault="00973D00" w:rsidP="00973D00">
      <w:pPr>
        <w:pStyle w:val="a3"/>
      </w:pPr>
      <w:r>
        <w:rPr>
          <w:rStyle w:val="a5"/>
          <w:b/>
          <w:bCs/>
          <w:color w:val="FF0000"/>
        </w:rPr>
        <w:t>Измени песню</w:t>
      </w:r>
    </w:p>
    <w:p w:rsidR="00973D00" w:rsidRDefault="00973D00" w:rsidP="00973D00">
      <w:pPr>
        <w:pStyle w:val="a3"/>
      </w:pPr>
      <w: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973D00" w:rsidRDefault="00973D00" w:rsidP="00973D00">
      <w:pPr>
        <w:pStyle w:val="a3"/>
      </w:pPr>
      <w:r>
        <w:rPr>
          <w:rStyle w:val="a5"/>
          <w:b/>
          <w:bCs/>
          <w:color w:val="FF0000"/>
        </w:rPr>
        <w:t>Чем закончилось?</w:t>
      </w:r>
    </w:p>
    <w:p w:rsidR="00973D00" w:rsidRDefault="00973D00" w:rsidP="00973D00">
      <w:pPr>
        <w:pStyle w:val="a3"/>
      </w:pPr>
      <w: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w:t>
      </w:r>
    </w:p>
    <w:p w:rsidR="00973D00" w:rsidRDefault="00973D00" w:rsidP="00973D00">
      <w:pPr>
        <w:pStyle w:val="a3"/>
        <w:jc w:val="center"/>
      </w:pPr>
      <w:r>
        <w:rPr>
          <w:color w:val="008000"/>
        </w:rPr>
        <w:t> </w:t>
      </w:r>
      <w:r>
        <w:rPr>
          <w:color w:val="000080"/>
        </w:rPr>
        <w:t>Не забудьте поблагодарить вашего рассказчика!</w:t>
      </w:r>
    </w:p>
    <w:p w:rsidR="001B6231" w:rsidRDefault="00321378">
      <w:r>
        <w:t xml:space="preserve"> </w:t>
      </w:r>
      <w:r w:rsidRPr="00321378">
        <w:rPr>
          <w:b/>
        </w:rPr>
        <w:t>Ист</w:t>
      </w:r>
      <w:r>
        <w:t xml:space="preserve">.: </w:t>
      </w:r>
      <w:r w:rsidR="00973D00" w:rsidRPr="00973D00">
        <w:t>https://sad11rogachev.schools.by/pages/konsultatsija-dlja-roditelej-razvitie-svjaznoj-rechi-u-detej</w:t>
      </w:r>
    </w:p>
    <w:sectPr w:rsidR="001B6231" w:rsidSect="00321378">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3D00"/>
    <w:rsid w:val="001B6231"/>
    <w:rsid w:val="00321378"/>
    <w:rsid w:val="00834565"/>
    <w:rsid w:val="0097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D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D00"/>
    <w:rPr>
      <w:b/>
      <w:bCs/>
    </w:rPr>
  </w:style>
  <w:style w:type="character" w:styleId="a5">
    <w:name w:val="Emphasis"/>
    <w:basedOn w:val="a0"/>
    <w:uiPriority w:val="20"/>
    <w:qFormat/>
    <w:rsid w:val="00973D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1198</Words>
  <Characters>6833</Characters>
  <Application>Microsoft Office Word</Application>
  <DocSecurity>0</DocSecurity>
  <Lines>56</Lines>
  <Paragraphs>16</Paragraphs>
  <ScaleCrop>false</ScaleCrop>
  <Company>Reanimator Extreme Edition</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hobbit</cp:lastModifiedBy>
  <cp:revision>5</cp:revision>
  <dcterms:created xsi:type="dcterms:W3CDTF">2019-01-11T20:04:00Z</dcterms:created>
  <dcterms:modified xsi:type="dcterms:W3CDTF">2001-12-31T22:05:00Z</dcterms:modified>
</cp:coreProperties>
</file>