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1D" w:rsidRPr="00363C9D" w:rsidRDefault="00751641" w:rsidP="00363C9D">
      <w:pPr>
        <w:ind w:right="424" w:firstLine="708"/>
        <w:jc w:val="center"/>
        <w:rPr>
          <w:sz w:val="40"/>
        </w:rPr>
      </w:pPr>
      <w:r>
        <w:rPr>
          <w:sz w:val="40"/>
        </w:rPr>
        <w:t>Муниципальное бюджетное дошкольное</w:t>
      </w:r>
      <w:r>
        <w:rPr>
          <w:sz w:val="40"/>
        </w:rPr>
        <w:br/>
        <w:t xml:space="preserve">образовательное учреждение детский сад </w:t>
      </w:r>
      <w:r w:rsidR="004F751D" w:rsidRPr="00363C9D">
        <w:rPr>
          <w:sz w:val="40"/>
        </w:rPr>
        <w:t xml:space="preserve"> № 28 «Росинка».</w:t>
      </w:r>
    </w:p>
    <w:p w:rsidR="004F751D" w:rsidRDefault="004F751D" w:rsidP="00363C9D">
      <w:pPr>
        <w:ind w:right="424" w:firstLine="708"/>
        <w:jc w:val="center"/>
      </w:pPr>
      <w:r>
        <w:br/>
      </w:r>
    </w:p>
    <w:p w:rsidR="004F751D" w:rsidRDefault="004F751D" w:rsidP="0045085A">
      <w:pPr>
        <w:ind w:right="424"/>
      </w:pPr>
    </w:p>
    <w:p w:rsidR="004F751D" w:rsidRDefault="004F751D" w:rsidP="0045085A">
      <w:pPr>
        <w:ind w:right="424" w:firstLine="708"/>
      </w:pPr>
    </w:p>
    <w:p w:rsidR="004F751D" w:rsidRDefault="004F751D" w:rsidP="0045085A">
      <w:pPr>
        <w:ind w:right="424" w:firstLine="708"/>
      </w:pPr>
    </w:p>
    <w:p w:rsidR="004F751D" w:rsidRPr="004F751D" w:rsidRDefault="004F751D" w:rsidP="0045085A">
      <w:pPr>
        <w:ind w:right="424" w:firstLine="708"/>
        <w:rPr>
          <w:sz w:val="20"/>
        </w:rPr>
      </w:pPr>
    </w:p>
    <w:p w:rsidR="00CD65D1" w:rsidRDefault="00CD65D1" w:rsidP="005A546D">
      <w:pPr>
        <w:ind w:right="424" w:firstLine="708"/>
        <w:jc w:val="center"/>
        <w:rPr>
          <w:sz w:val="40"/>
          <w:szCs w:val="40"/>
        </w:rPr>
      </w:pPr>
      <w:r>
        <w:rPr>
          <w:sz w:val="40"/>
          <w:szCs w:val="40"/>
        </w:rPr>
        <w:t>Конс</w:t>
      </w:r>
      <w:r w:rsidR="005A546D">
        <w:rPr>
          <w:sz w:val="40"/>
          <w:szCs w:val="40"/>
        </w:rPr>
        <w:t>ультация для родителей.</w:t>
      </w:r>
    </w:p>
    <w:p w:rsidR="005A546D" w:rsidRPr="00363C9D" w:rsidRDefault="005A546D" w:rsidP="005A546D">
      <w:pPr>
        <w:ind w:right="424" w:firstLine="708"/>
        <w:jc w:val="center"/>
        <w:rPr>
          <w:sz w:val="40"/>
          <w:szCs w:val="40"/>
        </w:rPr>
      </w:pPr>
      <w:r>
        <w:rPr>
          <w:sz w:val="40"/>
          <w:szCs w:val="40"/>
        </w:rPr>
        <w:t>Тема: «</w:t>
      </w:r>
      <w:r w:rsidR="00751641">
        <w:rPr>
          <w:sz w:val="40"/>
          <w:szCs w:val="40"/>
        </w:rPr>
        <w:t>Какой труд доступен детям</w:t>
      </w:r>
      <w:r>
        <w:rPr>
          <w:sz w:val="40"/>
          <w:szCs w:val="40"/>
        </w:rPr>
        <w:t>».</w:t>
      </w:r>
    </w:p>
    <w:p w:rsidR="004F751D" w:rsidRDefault="004F751D" w:rsidP="0045085A">
      <w:pPr>
        <w:ind w:right="424" w:firstLine="708"/>
      </w:pPr>
    </w:p>
    <w:p w:rsidR="004F751D" w:rsidRDefault="004F751D" w:rsidP="0045085A">
      <w:pPr>
        <w:ind w:right="424" w:firstLine="708"/>
      </w:pPr>
    </w:p>
    <w:p w:rsidR="004F751D" w:rsidRDefault="004F751D" w:rsidP="0045085A">
      <w:pPr>
        <w:ind w:right="424" w:firstLine="708"/>
      </w:pPr>
    </w:p>
    <w:p w:rsidR="004F751D" w:rsidRPr="0045085A" w:rsidRDefault="004F751D" w:rsidP="0045085A">
      <w:pPr>
        <w:ind w:right="424"/>
        <w:rPr>
          <w:sz w:val="28"/>
        </w:rPr>
      </w:pPr>
    </w:p>
    <w:p w:rsidR="004F751D" w:rsidRPr="0045085A" w:rsidRDefault="00751641" w:rsidP="0045085A">
      <w:pPr>
        <w:ind w:right="424" w:firstLine="708"/>
        <w:jc w:val="right"/>
        <w:rPr>
          <w:sz w:val="28"/>
        </w:rPr>
      </w:pPr>
      <w:r>
        <w:rPr>
          <w:sz w:val="28"/>
        </w:rPr>
        <w:t xml:space="preserve">Подготовила воспитатель </w:t>
      </w:r>
      <w:r w:rsidR="0045085A" w:rsidRPr="0045085A">
        <w:rPr>
          <w:sz w:val="28"/>
        </w:rPr>
        <w:t>Бондарь О. В.</w:t>
      </w:r>
    </w:p>
    <w:p w:rsidR="0045085A" w:rsidRDefault="0045085A" w:rsidP="0045085A">
      <w:pPr>
        <w:ind w:right="424" w:firstLine="708"/>
        <w:jc w:val="right"/>
      </w:pPr>
    </w:p>
    <w:p w:rsidR="0045085A" w:rsidRDefault="0045085A" w:rsidP="0045085A">
      <w:pPr>
        <w:ind w:right="424" w:firstLine="708"/>
        <w:jc w:val="right"/>
      </w:pPr>
    </w:p>
    <w:p w:rsidR="0045085A" w:rsidRDefault="0045085A" w:rsidP="0045085A">
      <w:pPr>
        <w:ind w:right="424" w:firstLine="708"/>
        <w:jc w:val="right"/>
      </w:pPr>
    </w:p>
    <w:p w:rsidR="0045085A" w:rsidRDefault="0045085A" w:rsidP="0045085A">
      <w:pPr>
        <w:ind w:right="424"/>
      </w:pPr>
    </w:p>
    <w:p w:rsidR="004F751D" w:rsidRDefault="004F751D" w:rsidP="0045085A">
      <w:pPr>
        <w:ind w:right="424" w:firstLine="708"/>
      </w:pPr>
    </w:p>
    <w:p w:rsidR="00751641" w:rsidRDefault="00751641" w:rsidP="0045085A">
      <w:pPr>
        <w:ind w:right="424" w:firstLine="708"/>
        <w:jc w:val="center"/>
        <w:rPr>
          <w:sz w:val="28"/>
        </w:rPr>
      </w:pPr>
    </w:p>
    <w:p w:rsidR="00751641" w:rsidRDefault="00751641" w:rsidP="0045085A">
      <w:pPr>
        <w:ind w:right="424" w:firstLine="708"/>
        <w:jc w:val="center"/>
        <w:rPr>
          <w:sz w:val="28"/>
        </w:rPr>
      </w:pPr>
    </w:p>
    <w:p w:rsidR="00751641" w:rsidRDefault="00751641" w:rsidP="0045085A">
      <w:pPr>
        <w:ind w:right="424" w:firstLine="708"/>
        <w:jc w:val="center"/>
        <w:rPr>
          <w:sz w:val="28"/>
        </w:rPr>
      </w:pPr>
    </w:p>
    <w:p w:rsidR="00751641" w:rsidRDefault="00751641" w:rsidP="0045085A">
      <w:pPr>
        <w:ind w:right="424" w:firstLine="708"/>
        <w:jc w:val="center"/>
        <w:rPr>
          <w:sz w:val="28"/>
        </w:rPr>
      </w:pPr>
    </w:p>
    <w:p w:rsidR="00751641" w:rsidRPr="00EA5454" w:rsidRDefault="0045085A" w:rsidP="00EA5454">
      <w:pPr>
        <w:ind w:right="424" w:firstLine="708"/>
        <w:jc w:val="center"/>
        <w:rPr>
          <w:rStyle w:val="c1"/>
          <w:sz w:val="28"/>
        </w:rPr>
      </w:pPr>
      <w:r w:rsidRPr="0045085A">
        <w:rPr>
          <w:sz w:val="28"/>
        </w:rPr>
        <w:t>х. Кавалерский</w:t>
      </w:r>
    </w:p>
    <w:p w:rsidR="00996437" w:rsidRDefault="00996437" w:rsidP="00996437">
      <w:pPr>
        <w:pStyle w:val="c8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Семья — основа воспитания положительных черт характера ребёнка.</w:t>
      </w:r>
    </w:p>
    <w:p w:rsidR="00996437" w:rsidRDefault="00996437" w:rsidP="00996437">
      <w:pPr>
        <w:pStyle w:val="c3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 доброжелательные отношения взрослых и детей.</w:t>
      </w:r>
    </w:p>
    <w:p w:rsidR="00996437" w:rsidRDefault="00996437" w:rsidP="00996437">
      <w:pPr>
        <w:pStyle w:val="c3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ли быть другом своему ребёнку?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ребёнком. Такие родители опасаются, что их не будут уважать и слушаться. Они настойчивы и последовательны в своей позиции, непогрешимые взрослые и считают, что правильным может быть только их мнение. Нетерпимо относятся к упрямству детей, они не идут ни на какие компромиссы и уступки: требуют от ребёнка беспрекословного послушания, пунктуального соблюдения режима дня, не доверяют ни опыту ребёнка, ни его возрастающей самостоятельности. Любовь к ребёнку носит принципиальный характер («Детей ласкать нельзя, они распускаются»). У взрослых в таких семьях есть образ желаемых свойств характера их ребёнка. Такие родители оценивают положительно своего ребёнка лишь тогда, когда поведение соответствует их завышенным требованиям. Дети в таких семьях часто слышат следующие замечания: «Ты никогда не делаешь так, как нужно», «Ты всегда делаешь то, что нельзя».</w:t>
      </w:r>
    </w:p>
    <w:p w:rsidR="00996437" w:rsidRDefault="00996437" w:rsidP="00996437">
      <w:pPr>
        <w:pStyle w:val="c3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Привлекая детей к труду, помощи, родители говорят: «Ты должен трудиться. Мы же трудимся». Боясь наказания или выговора, ребёнок выполнит поручение, но в следующий раз будет стремиться его избежать, потому что его чувства не отозвались на такое обращение взрослого. Характер у ребёнка воспитывается, но родители замечают, что он совсем не соответствует их идеалу: часто возникающие у сына и дочери чувство личностной неполноценности становится основой неуверенности в себе, а постоянные запреты, вызывают желание сделать наоборот, проявляются в капризах, упрямстве. «Зачем запрещать ребёнку что-то, да ещё заставлять его помогать? Пусть играет, - говорят иные родители. - Он ещё маленький, вот подрастёт, тогда и будем с него требовать». В таких семьях, оберегая детство малыша, все делают за него и для него. Ребёнок одновременно и властелин, и опекаемое, изнеженное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  <w:proofErr w:type="gramStart"/>
      <w:r>
        <w:rPr>
          <w:rStyle w:val="c0"/>
          <w:color w:val="000000"/>
          <w:sz w:val="28"/>
          <w:szCs w:val="28"/>
        </w:rPr>
        <w:t>Но может происходить и немного по-другому: лишая ребёнка самостоятельности, излишне опекая его (эмоциональное выражение постоянной тревоги, необоснованное удерживание ребёнка около себя, создают чрезмерную зависимость его от состояний взрослых, что мешает ему при общении со сверстниками.</w:t>
      </w:r>
      <w:proofErr w:type="gramEnd"/>
    </w:p>
    <w:p w:rsidR="00996437" w:rsidRDefault="00996437" w:rsidP="00996437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Основой воспитания положительных черт характера ребёнка (самостоятельности, ответственности, чувства собственного достоинства, отзывчивости и др.) могут быть только дружеские взаимоотношения </w:t>
      </w:r>
      <w:r>
        <w:rPr>
          <w:rStyle w:val="c0"/>
          <w:color w:val="000000"/>
          <w:sz w:val="28"/>
          <w:szCs w:val="28"/>
        </w:rPr>
        <w:lastRenderedPageBreak/>
        <w:t xml:space="preserve">взрослых и детей, отношения на равных. Как же возникает эта дружба? Нам часто кажется, что дети ещё малы и наших переживаний и проблем им не </w:t>
      </w:r>
      <w:proofErr w:type="gramStart"/>
      <w:r>
        <w:rPr>
          <w:rStyle w:val="c0"/>
          <w:color w:val="000000"/>
          <w:sz w:val="28"/>
          <w:szCs w:val="28"/>
        </w:rPr>
        <w:t>понять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Поэтому многие взрослые либо скрывают свои переживания от детей, либо вообще не задумываются о том, что закрывая свой внутренний мир от детей, либо вообще не задумываются о том, что закрывая свой внутренний мир от детей, мы лишаем их важных и волнующих минут сопереживания, которые формируют нравственность ребёнка, важные черты его характера.</w:t>
      </w:r>
      <w:proofErr w:type="gramEnd"/>
    </w:p>
    <w:p w:rsidR="00996437" w:rsidRDefault="00996437" w:rsidP="00996437">
      <w:pPr>
        <w:pStyle w:val="c3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взрослые подробно и красочно описывают ребёнку переживаемые ими минуты страха за него, эти яркие картины становятся частью сознания ребёнка и влияют на развитие его характера, создавая основу для возникновения несамостоятельности, чувства тревоги. Не лучше ли ему, придя с работы вечером, рассказать о своей усталости и попросить его: «Помоги мне, сынок». Ребёнок забудет о своих играх и игрушках, чтобы помочь вам своей заботой, а вам не придётся взывать к его чувству долга. Не бойтесь рассказать ему об обиде, которую вам причинили, о своём чувстве стыда за совершенную ошибку. Только при доверительном общении взрослого и ребёнка,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996437" w:rsidRDefault="00996437" w:rsidP="00996437">
      <w:pPr>
        <w:pStyle w:val="c3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жизни много радостных переживаний. Расскажите о них ребёнку,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996437" w:rsidRPr="00B25574" w:rsidRDefault="00996437" w:rsidP="00996437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96437" w:rsidRPr="0043403C" w:rsidRDefault="00996437" w:rsidP="00996437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Источник материала:</w:t>
      </w:r>
    </w:p>
    <w:p w:rsidR="00996437" w:rsidRDefault="00996437" w:rsidP="00996437">
      <w:r w:rsidRPr="0043403C">
        <w:t>http://nsportal.ru/detskiy-sad/materialy-dlya-roditeley/2015/01/28/konsultatsiya-dlya-roditeley-semya-osnova</w:t>
      </w:r>
    </w:p>
    <w:p w:rsidR="00996437" w:rsidRPr="00996437" w:rsidRDefault="00996437" w:rsidP="0045085A">
      <w:pPr>
        <w:pStyle w:val="a3"/>
        <w:spacing w:before="58" w:beforeAutospacing="0" w:after="58" w:afterAutospacing="0" w:line="288" w:lineRule="atLeast"/>
        <w:ind w:right="424" w:firstLine="1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96437" w:rsidRPr="00996437" w:rsidSect="00D6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FCA"/>
    <w:rsid w:val="00022A70"/>
    <w:rsid w:val="000E0BE6"/>
    <w:rsid w:val="00115036"/>
    <w:rsid w:val="00120BD8"/>
    <w:rsid w:val="0013651F"/>
    <w:rsid w:val="001568B7"/>
    <w:rsid w:val="001925A2"/>
    <w:rsid w:val="001C3D7C"/>
    <w:rsid w:val="001C4AA7"/>
    <w:rsid w:val="001F6E0E"/>
    <w:rsid w:val="00265AA0"/>
    <w:rsid w:val="0028334E"/>
    <w:rsid w:val="0029199C"/>
    <w:rsid w:val="002C36B6"/>
    <w:rsid w:val="002D7962"/>
    <w:rsid w:val="002E14E9"/>
    <w:rsid w:val="00363C9D"/>
    <w:rsid w:val="003842B4"/>
    <w:rsid w:val="00390477"/>
    <w:rsid w:val="00413D38"/>
    <w:rsid w:val="00445184"/>
    <w:rsid w:val="0045085A"/>
    <w:rsid w:val="004C55B0"/>
    <w:rsid w:val="004D529C"/>
    <w:rsid w:val="004E217A"/>
    <w:rsid w:val="004F751D"/>
    <w:rsid w:val="005203B1"/>
    <w:rsid w:val="0053180F"/>
    <w:rsid w:val="00541538"/>
    <w:rsid w:val="00593FC3"/>
    <w:rsid w:val="005963CB"/>
    <w:rsid w:val="005A4CFC"/>
    <w:rsid w:val="005A546D"/>
    <w:rsid w:val="005F42BB"/>
    <w:rsid w:val="006011A7"/>
    <w:rsid w:val="0064148B"/>
    <w:rsid w:val="006514D2"/>
    <w:rsid w:val="006D1F7E"/>
    <w:rsid w:val="006F2241"/>
    <w:rsid w:val="007118E4"/>
    <w:rsid w:val="00711B32"/>
    <w:rsid w:val="00735368"/>
    <w:rsid w:val="00751641"/>
    <w:rsid w:val="00763006"/>
    <w:rsid w:val="007854D7"/>
    <w:rsid w:val="007F32DB"/>
    <w:rsid w:val="0083303A"/>
    <w:rsid w:val="00956AD3"/>
    <w:rsid w:val="00974A38"/>
    <w:rsid w:val="00984029"/>
    <w:rsid w:val="00996437"/>
    <w:rsid w:val="009C6337"/>
    <w:rsid w:val="00A03B37"/>
    <w:rsid w:val="00A15FCA"/>
    <w:rsid w:val="00A95F02"/>
    <w:rsid w:val="00AF05AF"/>
    <w:rsid w:val="00AF094B"/>
    <w:rsid w:val="00B02B8A"/>
    <w:rsid w:val="00B73352"/>
    <w:rsid w:val="00B875EB"/>
    <w:rsid w:val="00BA0889"/>
    <w:rsid w:val="00BB1CBD"/>
    <w:rsid w:val="00BC6972"/>
    <w:rsid w:val="00BE06D9"/>
    <w:rsid w:val="00BE48DE"/>
    <w:rsid w:val="00C00E9B"/>
    <w:rsid w:val="00C2675F"/>
    <w:rsid w:val="00C30C49"/>
    <w:rsid w:val="00C46F5F"/>
    <w:rsid w:val="00C93BCE"/>
    <w:rsid w:val="00CB5C55"/>
    <w:rsid w:val="00CD65D1"/>
    <w:rsid w:val="00CE36AD"/>
    <w:rsid w:val="00D24729"/>
    <w:rsid w:val="00D60100"/>
    <w:rsid w:val="00D617A5"/>
    <w:rsid w:val="00D63373"/>
    <w:rsid w:val="00D8195A"/>
    <w:rsid w:val="00D9364B"/>
    <w:rsid w:val="00D966C7"/>
    <w:rsid w:val="00DB12C5"/>
    <w:rsid w:val="00DC4B9E"/>
    <w:rsid w:val="00E560B8"/>
    <w:rsid w:val="00E74195"/>
    <w:rsid w:val="00E77889"/>
    <w:rsid w:val="00EA372D"/>
    <w:rsid w:val="00EA5454"/>
    <w:rsid w:val="00EB5860"/>
    <w:rsid w:val="00EB7904"/>
    <w:rsid w:val="00ED3311"/>
    <w:rsid w:val="00F1079D"/>
    <w:rsid w:val="00F17A2E"/>
    <w:rsid w:val="00F40A8F"/>
    <w:rsid w:val="00F52FDF"/>
    <w:rsid w:val="00F723D3"/>
    <w:rsid w:val="00F72BC9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8DE"/>
  </w:style>
  <w:style w:type="paragraph" w:customStyle="1" w:styleId="c8">
    <w:name w:val="c8"/>
    <w:basedOn w:val="a"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437"/>
  </w:style>
  <w:style w:type="paragraph" w:customStyle="1" w:styleId="c3">
    <w:name w:val="c3"/>
    <w:basedOn w:val="a"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437"/>
  </w:style>
  <w:style w:type="paragraph" w:customStyle="1" w:styleId="c2">
    <w:name w:val="c2"/>
    <w:basedOn w:val="a"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8DE"/>
  </w:style>
  <w:style w:type="paragraph" w:customStyle="1" w:styleId="c8">
    <w:name w:val="c8"/>
    <w:basedOn w:val="a"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437"/>
  </w:style>
  <w:style w:type="paragraph" w:customStyle="1" w:styleId="c3">
    <w:name w:val="c3"/>
    <w:basedOn w:val="a"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6437"/>
  </w:style>
  <w:style w:type="paragraph" w:customStyle="1" w:styleId="c2">
    <w:name w:val="c2"/>
    <w:basedOn w:val="a"/>
    <w:rsid w:val="009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Кожемяченко</dc:creator>
  <cp:lastModifiedBy>Кожемяченко</cp:lastModifiedBy>
  <cp:revision>7</cp:revision>
  <cp:lastPrinted>2016-02-24T19:48:00Z</cp:lastPrinted>
  <dcterms:created xsi:type="dcterms:W3CDTF">2015-12-16T20:06:00Z</dcterms:created>
  <dcterms:modified xsi:type="dcterms:W3CDTF">2017-12-11T08:24:00Z</dcterms:modified>
</cp:coreProperties>
</file>