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F1" w:rsidRPr="009219F1" w:rsidRDefault="009219F1" w:rsidP="009219F1">
      <w:pPr>
        <w:shd w:val="clear" w:color="auto" w:fill="FFFFFF"/>
        <w:spacing w:before="150" w:after="150" w:line="240" w:lineRule="auto"/>
        <w:jc w:val="center"/>
        <w:outlineLvl w:val="0"/>
        <w:rPr>
          <w:rFonts w:ascii="Arial" w:eastAsia="Times New Roman" w:hAnsi="Arial" w:cs="Arial"/>
          <w:color w:val="0E2F64"/>
          <w:kern w:val="36"/>
          <w:sz w:val="36"/>
          <w:szCs w:val="36"/>
          <w:lang w:eastAsia="ru-RU"/>
        </w:rPr>
      </w:pPr>
      <w:r w:rsidRPr="009219F1">
        <w:rPr>
          <w:rFonts w:ascii="Arial" w:eastAsia="Times New Roman" w:hAnsi="Arial" w:cs="Arial"/>
          <w:color w:val="0E2F64"/>
          <w:kern w:val="36"/>
          <w:sz w:val="36"/>
          <w:szCs w:val="36"/>
          <w:lang w:eastAsia="ru-RU"/>
        </w:rPr>
        <w:t>НРАВСТВЕННОЕ ВОСПИТАНИЕ ДЕТЕЙ МЛАДШЕГО ДОШКОЛЬНОГО ВОЗРАСТА</w:t>
      </w:r>
    </w:p>
    <w:p w:rsidR="009219F1" w:rsidRPr="009219F1" w:rsidRDefault="009219F1" w:rsidP="009219F1">
      <w:pPr>
        <w:shd w:val="clear" w:color="auto" w:fill="FFFFFF"/>
        <w:spacing w:after="0" w:line="240" w:lineRule="auto"/>
        <w:rPr>
          <w:rFonts w:ascii="Arial" w:eastAsia="Times New Roman" w:hAnsi="Arial" w:cs="Arial"/>
          <w:color w:val="000000"/>
          <w:sz w:val="23"/>
          <w:szCs w:val="23"/>
          <w:lang w:eastAsia="ru-RU"/>
        </w:rPr>
      </w:pPr>
      <w:r w:rsidRPr="009219F1">
        <w:rPr>
          <w:rFonts w:ascii="Arial" w:eastAsia="Times New Roman" w:hAnsi="Arial" w:cs="Arial"/>
          <w:color w:val="000000"/>
          <w:sz w:val="23"/>
          <w:szCs w:val="23"/>
          <w:lang w:eastAsia="ru-RU"/>
        </w:rPr>
        <w:br/>
        <w:t>ОСОБЕННОСТИ ВОСПИТАНИЯ И РАЗВИТИЯ ДЕТЕЙ ДВУХ — ЧЕТЫРЕХ ЛЕТ </w:t>
      </w:r>
      <w:r w:rsidRPr="009219F1">
        <w:rPr>
          <w:rFonts w:ascii="Arial" w:eastAsia="Times New Roman" w:hAnsi="Arial" w:cs="Arial"/>
          <w:color w:val="000000"/>
          <w:sz w:val="23"/>
          <w:szCs w:val="23"/>
          <w:lang w:eastAsia="ru-RU"/>
        </w:rPr>
        <w:br/>
      </w:r>
      <w:r w:rsidRPr="009219F1">
        <w:rPr>
          <w:rFonts w:ascii="Arial" w:eastAsia="Times New Roman" w:hAnsi="Arial" w:cs="Arial"/>
          <w:color w:val="000000"/>
          <w:sz w:val="23"/>
          <w:szCs w:val="23"/>
          <w:lang w:eastAsia="ru-RU"/>
        </w:rPr>
        <w:br/>
        <w:t xml:space="preserve">Младший дошкольный возраст — от двух до четырех лет — важный период в нравственном развитии детей. </w:t>
      </w:r>
      <w:proofErr w:type="gramStart"/>
      <w:r w:rsidRPr="009219F1">
        <w:rPr>
          <w:rFonts w:ascii="Arial" w:eastAsia="Times New Roman" w:hAnsi="Arial" w:cs="Arial"/>
          <w:color w:val="000000"/>
          <w:sz w:val="23"/>
          <w:szCs w:val="23"/>
          <w:lang w:eastAsia="ru-RU"/>
        </w:rPr>
        <w:t>На данном возрастном этапе у малышей активно формируются первые элементарные представления о хорошем и плохом, навыки поведения, добрые чувства к окружающим их взрослым и сверстникам.</w:t>
      </w:r>
      <w:proofErr w:type="gramEnd"/>
      <w:r w:rsidRPr="009219F1">
        <w:rPr>
          <w:rFonts w:ascii="Arial" w:eastAsia="Times New Roman" w:hAnsi="Arial" w:cs="Arial"/>
          <w:color w:val="000000"/>
          <w:sz w:val="23"/>
          <w:szCs w:val="23"/>
          <w:lang w:eastAsia="ru-RU"/>
        </w:rPr>
        <w:t xml:space="preserve"> Наиболее успешно это происходит в условиях благоприятного педагогического воздействия детского сада и семьи. Те моральные чувства, представления и навыки, которые сформируются у детей в этом возрасте, тот моральный опыт, который они накопят, лягут в основу их дальнейшего нравственного развития. </w:t>
      </w:r>
      <w:r w:rsidRPr="009219F1">
        <w:rPr>
          <w:rFonts w:ascii="Arial" w:eastAsia="Times New Roman" w:hAnsi="Arial" w:cs="Arial"/>
          <w:color w:val="000000"/>
          <w:sz w:val="23"/>
          <w:szCs w:val="23"/>
          <w:lang w:eastAsia="ru-RU"/>
        </w:rPr>
        <w:br/>
        <w:t>С момента перехода малышей в дошкольную группу жизнь их несколько изменяется. Возникает и развивается сюжетно-роле-</w:t>
      </w:r>
      <w:proofErr w:type="spellStart"/>
      <w:r w:rsidRPr="009219F1">
        <w:rPr>
          <w:rFonts w:ascii="Arial" w:eastAsia="Times New Roman" w:hAnsi="Arial" w:cs="Arial"/>
          <w:color w:val="000000"/>
          <w:sz w:val="23"/>
          <w:szCs w:val="23"/>
          <w:lang w:eastAsia="ru-RU"/>
        </w:rPr>
        <w:t>вая</w:t>
      </w:r>
      <w:proofErr w:type="spellEnd"/>
      <w:r w:rsidRPr="009219F1">
        <w:rPr>
          <w:rFonts w:ascii="Arial" w:eastAsia="Times New Roman" w:hAnsi="Arial" w:cs="Arial"/>
          <w:color w:val="000000"/>
          <w:sz w:val="23"/>
          <w:szCs w:val="23"/>
          <w:lang w:eastAsia="ru-RU"/>
        </w:rPr>
        <w:t xml:space="preserve"> игра, дети постепенно включаются в систематическую и обязательную </w:t>
      </w:r>
      <w:proofErr w:type="spellStart"/>
      <w:r w:rsidRPr="009219F1">
        <w:rPr>
          <w:rFonts w:ascii="Arial" w:eastAsia="Times New Roman" w:hAnsi="Arial" w:cs="Arial"/>
          <w:color w:val="000000"/>
          <w:sz w:val="23"/>
          <w:szCs w:val="23"/>
          <w:lang w:eastAsia="ru-RU"/>
        </w:rPr>
        <w:t>общегрупповую</w:t>
      </w:r>
      <w:proofErr w:type="spellEnd"/>
      <w:r w:rsidRPr="009219F1">
        <w:rPr>
          <w:rFonts w:ascii="Arial" w:eastAsia="Times New Roman" w:hAnsi="Arial" w:cs="Arial"/>
          <w:color w:val="000000"/>
          <w:sz w:val="23"/>
          <w:szCs w:val="23"/>
          <w:lang w:eastAsia="ru-RU"/>
        </w:rPr>
        <w:t xml:space="preserve"> деятельность (на занятиях), принимают участие в играх с правилами, в выполнении трудовых поручений. В первой и второй младших группах малыши должны усвоить новые, более сложные для них правила, направляющие их поведение, взаимоотношения с близкими для них людьми, со сверстниками. </w:t>
      </w:r>
      <w:r w:rsidRPr="009219F1">
        <w:rPr>
          <w:rFonts w:ascii="Arial" w:eastAsia="Times New Roman" w:hAnsi="Arial" w:cs="Arial"/>
          <w:color w:val="000000"/>
          <w:sz w:val="23"/>
          <w:szCs w:val="23"/>
          <w:lang w:eastAsia="ru-RU"/>
        </w:rPr>
        <w:br/>
        <w:t>Третий год жизни ребенка является переходным в развитии. Это еще маленький ребенок, у которого немало общего с детьми предшествующей ступени и который требует особо бережного и внимательного отношения со стороны взрослых, но вместе с тем у него появляются качественно новые возможности в овладении навыками, в формировании представлений, в накоплении личного опыта поведения и деятельности. В «Программе воспитания в детском саду» сказано, что для детей от двух до трех лет характерна активная направленность на выполнение действий без помощи взрослого, проявление элементарных видов речевых суждений об окружающем, образование новых форм отношений, постепенный переход от одиночных игр и игр рядом к простейшим формам совместной игровой деятельности. </w:t>
      </w:r>
      <w:r w:rsidRPr="009219F1">
        <w:rPr>
          <w:rFonts w:ascii="Arial" w:eastAsia="Times New Roman" w:hAnsi="Arial" w:cs="Arial"/>
          <w:color w:val="000000"/>
          <w:sz w:val="23"/>
          <w:szCs w:val="23"/>
          <w:lang w:eastAsia="ru-RU"/>
        </w:rPr>
        <w:br/>
        <w:t xml:space="preserve">У ребят третьего и четвертого года жизни велика потребность в ласке, внимании взрослого, стремление к интимной близости с воспитателем. Дети еще во многом зависимы от взрослого. Это обусловлено отсутствием у малышей элементарных </w:t>
      </w:r>
      <w:bookmarkStart w:id="0" w:name="_GoBack"/>
      <w:bookmarkEnd w:id="0"/>
      <w:r w:rsidRPr="009219F1">
        <w:rPr>
          <w:rFonts w:ascii="Arial" w:eastAsia="Times New Roman" w:hAnsi="Arial" w:cs="Arial"/>
          <w:color w:val="000000"/>
          <w:sz w:val="23"/>
          <w:szCs w:val="23"/>
          <w:lang w:eastAsia="ru-RU"/>
        </w:rPr>
        <w:t>навыков гигиены и самообслуживания, умения самостоятельно играть, заниматься, общаться с окружающими. </w:t>
      </w:r>
      <w:r w:rsidRPr="009219F1">
        <w:rPr>
          <w:rFonts w:ascii="Arial" w:eastAsia="Times New Roman" w:hAnsi="Arial" w:cs="Arial"/>
          <w:color w:val="000000"/>
          <w:sz w:val="23"/>
          <w:szCs w:val="23"/>
          <w:lang w:eastAsia="ru-RU"/>
        </w:rPr>
        <w:br/>
        <w:t xml:space="preserve">Вот почему одной из основных задач воспитания детей младшего дошкольного возраста является формирование самостоятельности в бытовой деятельности, в игре, на занятиях. Детей следует научить делать самим то, что им по силам, соответствует их жизненному опыту. </w:t>
      </w:r>
      <w:proofErr w:type="gramStart"/>
      <w:r w:rsidRPr="009219F1">
        <w:rPr>
          <w:rFonts w:ascii="Arial" w:eastAsia="Times New Roman" w:hAnsi="Arial" w:cs="Arial"/>
          <w:color w:val="000000"/>
          <w:sz w:val="23"/>
          <w:szCs w:val="23"/>
          <w:lang w:eastAsia="ru-RU"/>
        </w:rPr>
        <w:t>Приобретая самостоятельность, ребенок уже не только может обслужить себя (умываться, раздеваться, аккуратно складывать одежду, одеваться, есть), но и получает возможность поддерживать порядок в окружающей обстановке (убирать на место игрушки, книги), выполнять ряд правил, не прибегая к помощи, т. е. управлять своим поведением.</w:t>
      </w:r>
      <w:proofErr w:type="gramEnd"/>
      <w:r w:rsidRPr="009219F1">
        <w:rPr>
          <w:rFonts w:ascii="Arial" w:eastAsia="Times New Roman" w:hAnsi="Arial" w:cs="Arial"/>
          <w:color w:val="000000"/>
          <w:sz w:val="23"/>
          <w:szCs w:val="23"/>
          <w:lang w:eastAsia="ru-RU"/>
        </w:rPr>
        <w:t> </w:t>
      </w:r>
      <w:r w:rsidRPr="009219F1">
        <w:rPr>
          <w:rFonts w:ascii="Arial" w:eastAsia="Times New Roman" w:hAnsi="Arial" w:cs="Arial"/>
          <w:color w:val="000000"/>
          <w:sz w:val="23"/>
          <w:szCs w:val="23"/>
          <w:lang w:eastAsia="ru-RU"/>
        </w:rPr>
        <w:br/>
        <w:t xml:space="preserve">К трем годам наблюдаются качественные </w:t>
      </w:r>
      <w:proofErr w:type="spellStart"/>
      <w:r w:rsidRPr="009219F1">
        <w:rPr>
          <w:rFonts w:ascii="Arial" w:eastAsia="Times New Roman" w:hAnsi="Arial" w:cs="Arial"/>
          <w:color w:val="000000"/>
          <w:sz w:val="23"/>
          <w:szCs w:val="23"/>
          <w:lang w:eastAsia="ru-RU"/>
        </w:rPr>
        <w:t>сдвнги</w:t>
      </w:r>
      <w:proofErr w:type="spellEnd"/>
      <w:r w:rsidRPr="009219F1">
        <w:rPr>
          <w:rFonts w:ascii="Arial" w:eastAsia="Times New Roman" w:hAnsi="Arial" w:cs="Arial"/>
          <w:color w:val="000000"/>
          <w:sz w:val="23"/>
          <w:szCs w:val="23"/>
          <w:lang w:eastAsia="ru-RU"/>
        </w:rPr>
        <w:t xml:space="preserve"> в росте самостоятельности. Это позволяет воспитателю предъявлять детям более высокие требования: устанавливать контакт с товарищами в игре, при выполнении поручений, вместе со сверстниками создавать обстановку для общей деятельности, считаться с интересами, желаниями других, оказывать помощь. </w:t>
      </w:r>
      <w:r w:rsidRPr="009219F1">
        <w:rPr>
          <w:rFonts w:ascii="Arial" w:eastAsia="Times New Roman" w:hAnsi="Arial" w:cs="Arial"/>
          <w:color w:val="000000"/>
          <w:sz w:val="23"/>
          <w:szCs w:val="23"/>
          <w:lang w:eastAsia="ru-RU"/>
        </w:rPr>
        <w:br/>
        <w:t xml:space="preserve">Включая малышей в индивидуальную и совместную деятельность, педагог упражняет их в хороших поступках, формирует гуманные чувства, вызывает желание слушаться, уважительно относиться к окружающим (к воспитателю, няне). Так, у малышей третьего года жизни взрослый воспитывает умение здороваться, благодарить, </w:t>
      </w:r>
      <w:r w:rsidRPr="009219F1">
        <w:rPr>
          <w:rFonts w:ascii="Arial" w:eastAsia="Times New Roman" w:hAnsi="Arial" w:cs="Arial"/>
          <w:color w:val="000000"/>
          <w:sz w:val="23"/>
          <w:szCs w:val="23"/>
          <w:lang w:eastAsia="ru-RU"/>
        </w:rPr>
        <w:lastRenderedPageBreak/>
        <w:t>вежливо обращаться с просьбой к старшим, играть рядом с другими детьми, не мешая им, беречь чужие постройки, спокойно ждать, пока товарищ умоется, поиграет с игрушкой, учит аккуратно умываться, старательно вытирать ноги, убирать на место игрушки. </w:t>
      </w:r>
      <w:r w:rsidRPr="009219F1">
        <w:rPr>
          <w:rFonts w:ascii="Arial" w:eastAsia="Times New Roman" w:hAnsi="Arial" w:cs="Arial"/>
          <w:color w:val="000000"/>
          <w:sz w:val="23"/>
          <w:szCs w:val="23"/>
          <w:lang w:eastAsia="ru-RU"/>
        </w:rPr>
        <w:br/>
        <w:t>Во второй младшей группе воспитатель закрепляет умение приветливо обращаться к взрослым и детям с просьбой, оказывать окружающим небольшие услуги, играть вместе со сверстниками, уступать игрушки, книги, учит соблюдению элементарных правил в дидактических, подвижных играх: спокойно выслушивать водящих, терпеливо ожидать свою очередь (если это ожидание недлительно). Ребят привлекают к приготовлению стола к завтраку, обеду, к выполнению поручений по уходу за растениями и животными. </w:t>
      </w:r>
      <w:r w:rsidRPr="009219F1">
        <w:rPr>
          <w:rFonts w:ascii="Arial" w:eastAsia="Times New Roman" w:hAnsi="Arial" w:cs="Arial"/>
          <w:color w:val="000000"/>
          <w:sz w:val="23"/>
          <w:szCs w:val="23"/>
          <w:lang w:eastAsia="ru-RU"/>
        </w:rPr>
        <w:br/>
        <w:t>Для реализации этих задач воспитатель использует подражательность как специфическую особенность детей двух — четырех лет. Взрослый показывает собственным примером положительное отношение к работе, к окружающим людям, к детям. </w:t>
      </w:r>
      <w:r w:rsidRPr="009219F1">
        <w:rPr>
          <w:rFonts w:ascii="Arial" w:eastAsia="Times New Roman" w:hAnsi="Arial" w:cs="Arial"/>
          <w:color w:val="000000"/>
          <w:sz w:val="23"/>
          <w:szCs w:val="23"/>
          <w:lang w:eastAsia="ru-RU"/>
        </w:rPr>
        <w:br/>
        <w:t xml:space="preserve">Детям младшего дошкольного возраста свойственна большая эмоциональная отзывчивость, что позволяет успешно решать задачу воспитания добрых чувств и отношений к окружающим людям. Очень важно при этом, чтобы воспитатель поддерживал у малышей положительно эмоциональное состояние: отзывчивость на его предложение, просьбу, чувство сопереживания при виде огорчения другого. У ребят воспитывают любовь </w:t>
      </w:r>
      <w:proofErr w:type="gramStart"/>
      <w:r w:rsidRPr="009219F1">
        <w:rPr>
          <w:rFonts w:ascii="Arial" w:eastAsia="Times New Roman" w:hAnsi="Arial" w:cs="Arial"/>
          <w:color w:val="000000"/>
          <w:sz w:val="23"/>
          <w:szCs w:val="23"/>
          <w:lang w:eastAsia="ru-RU"/>
        </w:rPr>
        <w:t>к</w:t>
      </w:r>
      <w:proofErr w:type="gramEnd"/>
      <w:r w:rsidRPr="009219F1">
        <w:rPr>
          <w:rFonts w:ascii="Arial" w:eastAsia="Times New Roman" w:hAnsi="Arial" w:cs="Arial"/>
          <w:color w:val="000000"/>
          <w:sz w:val="23"/>
          <w:szCs w:val="23"/>
          <w:lang w:eastAsia="ru-RU"/>
        </w:rPr>
        <w:t xml:space="preserve"> близким, желание сделать им что-то хорошее. Это достигается при </w:t>
      </w:r>
      <w:r w:rsidRPr="009219F1">
        <w:rPr>
          <w:rFonts w:ascii="Arial" w:eastAsia="Times New Roman" w:hAnsi="Arial" w:cs="Arial"/>
          <w:color w:val="000000"/>
          <w:sz w:val="23"/>
          <w:szCs w:val="23"/>
          <w:lang w:eastAsia="ru-RU"/>
        </w:rPr>
        <w:br/>
        <w:t>одобрении, похвале взрослыми проявлений ребенком добрых чувств к окружающим. </w:t>
      </w:r>
      <w:r w:rsidRPr="009219F1">
        <w:rPr>
          <w:rFonts w:ascii="Arial" w:eastAsia="Times New Roman" w:hAnsi="Arial" w:cs="Arial"/>
          <w:color w:val="000000"/>
          <w:sz w:val="23"/>
          <w:szCs w:val="23"/>
          <w:lang w:eastAsia="ru-RU"/>
        </w:rPr>
        <w:br/>
        <w:t>На четвертом году жизни педагог продолжает воспитывать у детей симпатию к товарищам, стремление быть хорошим, добрым, внушает ребенку, что нужно стыдиться своих плохих поступков. Особую заботу составляет воспитание жизнерадостности, уверенности в своих силах. </w:t>
      </w:r>
      <w:r w:rsidRPr="009219F1">
        <w:rPr>
          <w:rFonts w:ascii="Arial" w:eastAsia="Times New Roman" w:hAnsi="Arial" w:cs="Arial"/>
          <w:color w:val="000000"/>
          <w:sz w:val="23"/>
          <w:szCs w:val="23"/>
          <w:lang w:eastAsia="ru-RU"/>
        </w:rPr>
        <w:br/>
        <w:t>У детей младшего дошкольного возраста уже достаточно ярко выражена потребность в совместных играх со сверстниками, в общении с ними. Эта социальная потребность является предпосылкой развития дружеских взаимоотношений, что также составляет важную воспитательную задачу. По отношению к детям от двух до трех лет эта задача заключается в поддержании чувства радости при общении со сверстниками, при достижении хороших результатов. Вместе с тем воспитатель</w:t>
      </w:r>
      <w:proofErr w:type="gramStart"/>
      <w:r w:rsidRPr="009219F1">
        <w:rPr>
          <w:rFonts w:ascii="Arial" w:eastAsia="Times New Roman" w:hAnsi="Arial" w:cs="Arial"/>
          <w:color w:val="000000"/>
          <w:sz w:val="23"/>
          <w:szCs w:val="23"/>
          <w:lang w:eastAsia="ru-RU"/>
        </w:rPr>
        <w:t xml:space="preserve"> .</w:t>
      </w:r>
      <w:proofErr w:type="gramEnd"/>
      <w:r w:rsidRPr="009219F1">
        <w:rPr>
          <w:rFonts w:ascii="Arial" w:eastAsia="Times New Roman" w:hAnsi="Arial" w:cs="Arial"/>
          <w:color w:val="000000"/>
          <w:sz w:val="23"/>
          <w:szCs w:val="23"/>
          <w:lang w:eastAsia="ru-RU"/>
        </w:rPr>
        <w:t>учит детей замечать нарушение правил взаимоотношений (толкнул, отнял игрушку). </w:t>
      </w:r>
      <w:r w:rsidRPr="009219F1">
        <w:rPr>
          <w:rFonts w:ascii="Arial" w:eastAsia="Times New Roman" w:hAnsi="Arial" w:cs="Arial"/>
          <w:color w:val="000000"/>
          <w:sz w:val="23"/>
          <w:szCs w:val="23"/>
          <w:lang w:eastAsia="ru-RU"/>
        </w:rPr>
        <w:br/>
        <w:t xml:space="preserve">В три года стремление к общению с другими детьми становится особенно сильным. Степень развития ребят позволяет понимать действия и речь сверстников, объясняться с ними, договариваться о совместной игре, занятии. В обществе детей ребенок учится соотносить свои желания с желаниями другого ребенка и всей группы ребят. Трехлетние дети могут быть уже хорошими, отзывчивыми товарищами. Все это обязывает воспитателя формировать у детей второй младшей группы умение </w:t>
      </w:r>
      <w:proofErr w:type="spellStart"/>
      <w:proofErr w:type="gramStart"/>
      <w:r w:rsidRPr="009219F1">
        <w:rPr>
          <w:rFonts w:ascii="Arial" w:eastAsia="Times New Roman" w:hAnsi="Arial" w:cs="Arial"/>
          <w:color w:val="000000"/>
          <w:sz w:val="23"/>
          <w:szCs w:val="23"/>
          <w:lang w:eastAsia="ru-RU"/>
        </w:rPr>
        <w:t>доб-рожелательно</w:t>
      </w:r>
      <w:proofErr w:type="spellEnd"/>
      <w:proofErr w:type="gramEnd"/>
      <w:r w:rsidRPr="009219F1">
        <w:rPr>
          <w:rFonts w:ascii="Arial" w:eastAsia="Times New Roman" w:hAnsi="Arial" w:cs="Arial"/>
          <w:color w:val="000000"/>
          <w:sz w:val="23"/>
          <w:szCs w:val="23"/>
          <w:lang w:eastAsia="ru-RU"/>
        </w:rPr>
        <w:t xml:space="preserve"> относиться к более младшим, по просьбе взрослого позаботиться о новичке, о детях, пришедших после болезни, научить другого тому, что он умеет сам. В играх, в повседневном общении со сверстниками ребята, подражая взрослым, проявляют взаимное внимание, заботу, вежливость. </w:t>
      </w:r>
      <w:r w:rsidRPr="009219F1">
        <w:rPr>
          <w:rFonts w:ascii="Arial" w:eastAsia="Times New Roman" w:hAnsi="Arial" w:cs="Arial"/>
          <w:color w:val="000000"/>
          <w:sz w:val="23"/>
          <w:szCs w:val="23"/>
          <w:lang w:eastAsia="ru-RU"/>
        </w:rPr>
        <w:br/>
        <w:t xml:space="preserve">В «Программе воспитания в детском саду» отмечается, что поведение детей младшего дошкольного возраста характеризуется отсутствием выдержки, неумением своевременно и правильно выполнять правила поведения. Так, у детей третьего года жизни легко можно вызвать желание подчиняться определенным требованиям воспитателя, однако оно часто вступает в противоречие с возможностями выполнить желаемое: у детей недостает нужных навыков поведения, трудовых умений, физических сил и способностей к преодолению трудностей, к волевому усилию. Вместе с тем маленькие дети очень внимательны к словам взрослого, особенно тогда, когда они сказаны в </w:t>
      </w:r>
      <w:proofErr w:type="gramStart"/>
      <w:r w:rsidRPr="009219F1">
        <w:rPr>
          <w:rFonts w:ascii="Arial" w:eastAsia="Times New Roman" w:hAnsi="Arial" w:cs="Arial"/>
          <w:color w:val="000000"/>
          <w:sz w:val="23"/>
          <w:szCs w:val="23"/>
          <w:lang w:eastAsia="ru-RU"/>
        </w:rPr>
        <w:t>убедительном тоне, не допускающем каких бы то ни было</w:t>
      </w:r>
      <w:proofErr w:type="gramEnd"/>
      <w:r w:rsidRPr="009219F1">
        <w:rPr>
          <w:rFonts w:ascii="Arial" w:eastAsia="Times New Roman" w:hAnsi="Arial" w:cs="Arial"/>
          <w:color w:val="000000"/>
          <w:sz w:val="23"/>
          <w:szCs w:val="23"/>
          <w:lang w:eastAsia="ru-RU"/>
        </w:rPr>
        <w:t xml:space="preserve"> сомнений. Поэтому у ребят уже в возрасте от двух до трех лет можно начинать воспитание умения подчинять свое поведение простейшим этическим нормам. </w:t>
      </w:r>
      <w:r w:rsidRPr="009219F1">
        <w:rPr>
          <w:rFonts w:ascii="Arial" w:eastAsia="Times New Roman" w:hAnsi="Arial" w:cs="Arial"/>
          <w:color w:val="000000"/>
          <w:sz w:val="23"/>
          <w:szCs w:val="23"/>
          <w:lang w:eastAsia="ru-RU"/>
        </w:rPr>
        <w:lastRenderedPageBreak/>
        <w:t>Овладение правилами поведения в повседневной жизни, в игре помогает детям сдерживать импульсивные проявления, побуждает поступать соответственно усвоенным правилам, обеспечивает развитие начал целеустремленности. </w:t>
      </w:r>
      <w:r w:rsidRPr="009219F1">
        <w:rPr>
          <w:rFonts w:ascii="Arial" w:eastAsia="Times New Roman" w:hAnsi="Arial" w:cs="Arial"/>
          <w:color w:val="000000"/>
          <w:sz w:val="23"/>
          <w:szCs w:val="23"/>
          <w:lang w:eastAsia="ru-RU"/>
        </w:rPr>
        <w:br/>
        <w:t>Во второй младшей группе происходит интенсивное формирование навыков и привычек культурного поведения. Важную роль при этом играют мотивы. Мотивация деятельности ребенка, его поступка, отношений способствует установлению единства между внешними формами культурного поведения и его нравственно значимыми побуждениями. </w:t>
      </w:r>
      <w:r w:rsidRPr="009219F1">
        <w:rPr>
          <w:rFonts w:ascii="Arial" w:eastAsia="Times New Roman" w:hAnsi="Arial" w:cs="Arial"/>
          <w:color w:val="000000"/>
          <w:sz w:val="23"/>
          <w:szCs w:val="23"/>
          <w:lang w:eastAsia="ru-RU"/>
        </w:rPr>
        <w:br/>
        <w:t>Поскольку дети четырех лет оказываются способными выполнять элементарные поручения взрослых (родителей, педагогов), руководствоваться в своем поведении правилами: «Так можно, а так нельзя», они начинают осознавать простейшие мотивы общественной значимости: сделать что-либо полезное для сверстников и взрослых. Это обязывает педагога организовывать любую деятельность детей и их поведение таким образом, чтобы наряду с мотивами интереса к самому действию, к процессу, желания заслужить одобрение окружающих, формировать и нравственные мотивы — быть нужными другим (сверстникам, взрослым). </w:t>
      </w:r>
      <w:r w:rsidRPr="009219F1">
        <w:rPr>
          <w:rFonts w:ascii="Arial" w:eastAsia="Times New Roman" w:hAnsi="Arial" w:cs="Arial"/>
          <w:color w:val="000000"/>
          <w:sz w:val="23"/>
          <w:szCs w:val="23"/>
          <w:lang w:eastAsia="ru-RU"/>
        </w:rPr>
        <w:br/>
        <w:t>Для детей третьего года жизни характерна конкретность мышления. Они связывают требование с конкретной обстановкой, в которой оно предъявляется, и с определенной личностью. И нередко одно и то же требование дети выполняют в одних условиях и не выполняют в других, выполняют при одном воспитателе и нарушают при другом, выполняют в присутствии взрослого и не выполняют без него. </w:t>
      </w:r>
      <w:r w:rsidRPr="009219F1">
        <w:rPr>
          <w:rFonts w:ascii="Arial" w:eastAsia="Times New Roman" w:hAnsi="Arial" w:cs="Arial"/>
          <w:color w:val="000000"/>
          <w:sz w:val="23"/>
          <w:szCs w:val="23"/>
          <w:lang w:eastAsia="ru-RU"/>
        </w:rPr>
        <w:br/>
        <w:t xml:space="preserve">Дети даже четвертого года жизни не умеют еще соотнести представления о нравственной норме со своими поступками. К тому же у ребят очень слабо </w:t>
      </w:r>
      <w:proofErr w:type="gramStart"/>
      <w:r w:rsidRPr="009219F1">
        <w:rPr>
          <w:rFonts w:ascii="Arial" w:eastAsia="Times New Roman" w:hAnsi="Arial" w:cs="Arial"/>
          <w:color w:val="000000"/>
          <w:sz w:val="23"/>
          <w:szCs w:val="23"/>
          <w:lang w:eastAsia="ru-RU"/>
        </w:rPr>
        <w:t>развиты</w:t>
      </w:r>
      <w:proofErr w:type="gramEnd"/>
      <w:r w:rsidRPr="009219F1">
        <w:rPr>
          <w:rFonts w:ascii="Arial" w:eastAsia="Times New Roman" w:hAnsi="Arial" w:cs="Arial"/>
          <w:color w:val="000000"/>
          <w:sz w:val="23"/>
          <w:szCs w:val="23"/>
          <w:lang w:eastAsia="ru-RU"/>
        </w:rPr>
        <w:t xml:space="preserve"> самоконтроль, умение сознательно управлять своим поведением. В связи с этим они часто поступают под влиянием вспыхнувших при данных обстоятельствах чувств, желаний, забывая о требованиях воспитателя. Вот почему моральные привычки, поступки детей в возрасте до четырех лет часто носят ситуативный характер, т. е. </w:t>
      </w:r>
      <w:proofErr w:type="gramStart"/>
      <w:r w:rsidRPr="009219F1">
        <w:rPr>
          <w:rFonts w:ascii="Arial" w:eastAsia="Times New Roman" w:hAnsi="Arial" w:cs="Arial"/>
          <w:color w:val="000000"/>
          <w:sz w:val="23"/>
          <w:szCs w:val="23"/>
          <w:lang w:eastAsia="ru-RU"/>
        </w:rPr>
        <w:t>проявляют-</w:t>
      </w:r>
      <w:proofErr w:type="spellStart"/>
      <w:r w:rsidRPr="009219F1">
        <w:rPr>
          <w:rFonts w:ascii="Arial" w:eastAsia="Times New Roman" w:hAnsi="Arial" w:cs="Arial"/>
          <w:color w:val="000000"/>
          <w:sz w:val="23"/>
          <w:szCs w:val="23"/>
          <w:lang w:eastAsia="ru-RU"/>
        </w:rPr>
        <w:t>ся</w:t>
      </w:r>
      <w:proofErr w:type="spellEnd"/>
      <w:proofErr w:type="gramEnd"/>
      <w:r w:rsidRPr="009219F1">
        <w:rPr>
          <w:rFonts w:ascii="Arial" w:eastAsia="Times New Roman" w:hAnsi="Arial" w:cs="Arial"/>
          <w:color w:val="000000"/>
          <w:sz w:val="23"/>
          <w:szCs w:val="23"/>
          <w:lang w:eastAsia="ru-RU"/>
        </w:rPr>
        <w:t xml:space="preserve"> в одних условиях и не обнаруживаются в других. </w:t>
      </w:r>
      <w:r w:rsidRPr="009219F1">
        <w:rPr>
          <w:rFonts w:ascii="Arial" w:eastAsia="Times New Roman" w:hAnsi="Arial" w:cs="Arial"/>
          <w:color w:val="000000"/>
          <w:sz w:val="23"/>
          <w:szCs w:val="23"/>
          <w:lang w:eastAsia="ru-RU"/>
        </w:rPr>
        <w:br/>
        <w:t xml:space="preserve">Однако при взаимодействии детского сада и семьи, организации педагогически ценного повседневного общения, а также доступной для детей четвертого года жизни совместной деятельности </w:t>
      </w:r>
      <w:proofErr w:type="gramStart"/>
      <w:r w:rsidRPr="009219F1">
        <w:rPr>
          <w:rFonts w:ascii="Arial" w:eastAsia="Times New Roman" w:hAnsi="Arial" w:cs="Arial"/>
          <w:color w:val="000000"/>
          <w:sz w:val="23"/>
          <w:szCs w:val="23"/>
          <w:lang w:eastAsia="ru-RU"/>
        </w:rPr>
        <w:t>со</w:t>
      </w:r>
      <w:proofErr w:type="gramEnd"/>
      <w:r w:rsidRPr="009219F1">
        <w:rPr>
          <w:rFonts w:ascii="Arial" w:eastAsia="Times New Roman" w:hAnsi="Arial" w:cs="Arial"/>
          <w:color w:val="000000"/>
          <w:sz w:val="23"/>
          <w:szCs w:val="23"/>
          <w:lang w:eastAsia="ru-RU"/>
        </w:rPr>
        <w:t xml:space="preserve"> взрослыми и сверстниками задача формирования устойчивых привычек решается значительно успешнее; культура поведения, взаимоотношений с окружающими начинает изменяться от ситуативных проявлений к </w:t>
      </w:r>
      <w:proofErr w:type="spellStart"/>
      <w:r w:rsidRPr="009219F1">
        <w:rPr>
          <w:rFonts w:ascii="Arial" w:eastAsia="Times New Roman" w:hAnsi="Arial" w:cs="Arial"/>
          <w:color w:val="000000"/>
          <w:sz w:val="23"/>
          <w:szCs w:val="23"/>
          <w:lang w:eastAsia="ru-RU"/>
        </w:rPr>
        <w:t>внеситуативным</w:t>
      </w:r>
      <w:proofErr w:type="spellEnd"/>
      <w:r w:rsidRPr="009219F1">
        <w:rPr>
          <w:rFonts w:ascii="Arial" w:eastAsia="Times New Roman" w:hAnsi="Arial" w:cs="Arial"/>
          <w:color w:val="000000"/>
          <w:sz w:val="23"/>
          <w:szCs w:val="23"/>
          <w:lang w:eastAsia="ru-RU"/>
        </w:rPr>
        <w:t>. </w:t>
      </w:r>
      <w:r w:rsidRPr="009219F1">
        <w:rPr>
          <w:rFonts w:ascii="Arial" w:eastAsia="Times New Roman" w:hAnsi="Arial" w:cs="Arial"/>
          <w:color w:val="000000"/>
          <w:sz w:val="23"/>
          <w:szCs w:val="23"/>
          <w:lang w:eastAsia="ru-RU"/>
        </w:rPr>
        <w:br/>
        <w:t>В период от трех до четырех лет дети активно овладевают речью. Они начинают разбираться в окружающих явлениях и давать элементарные словесные оценки. Интенсивное развитие речи, большую детскую активность и эмоциональность педагог использует для знакомства малышей с окружающим миром, с людьми, с правилами взаимоотношений. </w:t>
      </w:r>
      <w:r w:rsidRPr="009219F1">
        <w:rPr>
          <w:rFonts w:ascii="Arial" w:eastAsia="Times New Roman" w:hAnsi="Arial" w:cs="Arial"/>
          <w:color w:val="000000"/>
          <w:sz w:val="23"/>
          <w:szCs w:val="23"/>
          <w:lang w:eastAsia="ru-RU"/>
        </w:rPr>
        <w:br/>
        <w:t>Воспитанники первой младшей группы должны усвоить, что нужно дружно играть, заниматься, не обижать друг друга, не о</w:t>
      </w:r>
      <w:proofErr w:type="gramStart"/>
      <w:r w:rsidRPr="009219F1">
        <w:rPr>
          <w:rFonts w:ascii="Arial" w:eastAsia="Times New Roman" w:hAnsi="Arial" w:cs="Arial"/>
          <w:color w:val="000000"/>
          <w:sz w:val="23"/>
          <w:szCs w:val="23"/>
          <w:lang w:eastAsia="ru-RU"/>
        </w:rPr>
        <w:t>т-</w:t>
      </w:r>
      <w:proofErr w:type="gramEnd"/>
      <w:r w:rsidRPr="009219F1">
        <w:rPr>
          <w:rFonts w:ascii="Arial" w:eastAsia="Times New Roman" w:hAnsi="Arial" w:cs="Arial"/>
          <w:color w:val="000000"/>
          <w:sz w:val="23"/>
          <w:szCs w:val="23"/>
          <w:lang w:eastAsia="ru-RU"/>
        </w:rPr>
        <w:t> </w:t>
      </w:r>
      <w:r w:rsidRPr="009219F1">
        <w:rPr>
          <w:rFonts w:ascii="Arial" w:eastAsia="Times New Roman" w:hAnsi="Arial" w:cs="Arial"/>
          <w:color w:val="000000"/>
          <w:sz w:val="23"/>
          <w:szCs w:val="23"/>
          <w:lang w:eastAsia="ru-RU"/>
        </w:rPr>
        <w:br/>
      </w:r>
      <w:proofErr w:type="spellStart"/>
      <w:r w:rsidRPr="009219F1">
        <w:rPr>
          <w:rFonts w:ascii="Arial" w:eastAsia="Times New Roman" w:hAnsi="Arial" w:cs="Arial"/>
          <w:color w:val="000000"/>
          <w:sz w:val="23"/>
          <w:szCs w:val="23"/>
          <w:lang w:eastAsia="ru-RU"/>
        </w:rPr>
        <w:t>нимать</w:t>
      </w:r>
      <w:proofErr w:type="spellEnd"/>
      <w:r w:rsidRPr="009219F1">
        <w:rPr>
          <w:rFonts w:ascii="Arial" w:eastAsia="Times New Roman" w:hAnsi="Arial" w:cs="Arial"/>
          <w:color w:val="000000"/>
          <w:sz w:val="23"/>
          <w:szCs w:val="23"/>
          <w:lang w:eastAsia="ru-RU"/>
        </w:rPr>
        <w:t xml:space="preserve"> игрушки, а просить их вежливо, беречь мебель, книжки, аккуратно обращаться с ними. У детей формируется представление о том, что надо любить животных, птиц, беречь растения. Ребята начинают понимать, что старшие заботятся о том, чтобы им в детском саду было хорошо (повар готовит обед, няня убирает комнату и т. д.), что к труду взрослых надо относиться бережно. </w:t>
      </w:r>
      <w:r w:rsidRPr="009219F1">
        <w:rPr>
          <w:rFonts w:ascii="Arial" w:eastAsia="Times New Roman" w:hAnsi="Arial" w:cs="Arial"/>
          <w:color w:val="000000"/>
          <w:sz w:val="23"/>
          <w:szCs w:val="23"/>
          <w:lang w:eastAsia="ru-RU"/>
        </w:rPr>
        <w:br/>
        <w:t>У детей второй младшей группы не только закрепляются эти представления, но и формируются новые. Так, ребята усваивают, что нужно беречь мебель, одежду, обувь потому, что в них вложен труд взрослых. Дети усваивают, что все люди работают: строят дома, делают машины, выращивают хлеб, овощи и т. д., помогают друг другу. Дети понимают, что заботиться о малышах, помогать взрослым и сверстникам — это хорошо. </w:t>
      </w:r>
      <w:r w:rsidRPr="009219F1">
        <w:rPr>
          <w:rFonts w:ascii="Arial" w:eastAsia="Times New Roman" w:hAnsi="Arial" w:cs="Arial"/>
          <w:color w:val="000000"/>
          <w:sz w:val="23"/>
          <w:szCs w:val="23"/>
          <w:lang w:eastAsia="ru-RU"/>
        </w:rPr>
        <w:br/>
        <w:t>У детей формируются представления о правдивости: надо говорить правду, все рассказывать родным, близким, воспитателю. </w:t>
      </w:r>
      <w:r w:rsidRPr="009219F1">
        <w:rPr>
          <w:rFonts w:ascii="Arial" w:eastAsia="Times New Roman" w:hAnsi="Arial" w:cs="Arial"/>
          <w:color w:val="000000"/>
          <w:sz w:val="23"/>
          <w:szCs w:val="23"/>
          <w:lang w:eastAsia="ru-RU"/>
        </w:rPr>
        <w:br/>
        <w:t xml:space="preserve">Таким образом, уже в младшем дошкольном возрасте у детей начинают </w:t>
      </w:r>
      <w:r w:rsidRPr="009219F1">
        <w:rPr>
          <w:rFonts w:ascii="Arial" w:eastAsia="Times New Roman" w:hAnsi="Arial" w:cs="Arial"/>
          <w:color w:val="000000"/>
          <w:sz w:val="23"/>
          <w:szCs w:val="23"/>
          <w:lang w:eastAsia="ru-RU"/>
        </w:rPr>
        <w:lastRenderedPageBreak/>
        <w:t>формироваться элементарные представления о явлениях общественной жизни и нормах человеческого общения. </w:t>
      </w:r>
      <w:r w:rsidRPr="009219F1">
        <w:rPr>
          <w:rFonts w:ascii="Arial" w:eastAsia="Times New Roman" w:hAnsi="Arial" w:cs="Arial"/>
          <w:color w:val="000000"/>
          <w:sz w:val="23"/>
          <w:szCs w:val="23"/>
          <w:lang w:eastAsia="ru-RU"/>
        </w:rPr>
        <w:br/>
        <w:t>Решению перечисленных задач нравственного воспитания маленьких детей нередко мешают проявления своеволия, негативизма, упрямства, свидетельствующие о так называемом «кризисе трехлетних». </w:t>
      </w:r>
      <w:r w:rsidRPr="009219F1">
        <w:rPr>
          <w:rFonts w:ascii="Arial" w:eastAsia="Times New Roman" w:hAnsi="Arial" w:cs="Arial"/>
          <w:color w:val="000000"/>
          <w:sz w:val="23"/>
          <w:szCs w:val="23"/>
          <w:lang w:eastAsia="ru-RU"/>
        </w:rPr>
        <w:br/>
        <w:t xml:space="preserve">К концу третьего года жизни у ребенка появляется потребность в самоутверждении, происходит осознание своего «я». Отношение к самому себе зависит от того, что ребенок умеет делать и как воспринимает свои успехи. Если взрослые не успевают еще заметить, что в ребенке произошел резкий перелом, что прежние отношения его не устраивают, наступает кризис. Ребенок начинает требовать самостоятельности в </w:t>
      </w:r>
      <w:proofErr w:type="gramStart"/>
      <w:r w:rsidRPr="009219F1">
        <w:rPr>
          <w:rFonts w:ascii="Arial" w:eastAsia="Times New Roman" w:hAnsi="Arial" w:cs="Arial"/>
          <w:color w:val="000000"/>
          <w:sz w:val="23"/>
          <w:szCs w:val="23"/>
          <w:lang w:eastAsia="ru-RU"/>
        </w:rPr>
        <w:t>гораздо больших</w:t>
      </w:r>
      <w:proofErr w:type="gramEnd"/>
      <w:r w:rsidRPr="009219F1">
        <w:rPr>
          <w:rFonts w:ascii="Arial" w:eastAsia="Times New Roman" w:hAnsi="Arial" w:cs="Arial"/>
          <w:color w:val="000000"/>
          <w:sz w:val="23"/>
          <w:szCs w:val="23"/>
          <w:lang w:eastAsia="ru-RU"/>
        </w:rPr>
        <w:t xml:space="preserve"> пределах, чем склонны предоставить ему воспитатели, родители. Их запреты вызывают протест. Появляются негативизм (ребенку все равно, что сделать, лишь бы сделать наоборот) и упрямство (ребенок делает то, на чем настаивает). В небольших степенях негативизм и упрямство — нормальные реакции во время кризиса. Бурный же кризис у отдельных детей требует специальных педагогических мер. </w:t>
      </w:r>
      <w:r w:rsidRPr="009219F1">
        <w:rPr>
          <w:rFonts w:ascii="Arial" w:eastAsia="Times New Roman" w:hAnsi="Arial" w:cs="Arial"/>
          <w:color w:val="000000"/>
          <w:sz w:val="23"/>
          <w:szCs w:val="23"/>
          <w:lang w:eastAsia="ru-RU"/>
        </w:rPr>
        <w:br/>
        <w:t>Педагоги учитывают потребность детей конца третьего года жизни в самоутверждении, стремление к самостоятельности и ведут работу по предупреждению возникновения упрямства и негативизма, а если они у отдельных малышей проявляются, направляют свои усилия на их устранение. Таким образом, преодоление капризов и негативизма, наблюдающихся у некоторых ребят группы, также может быть одной из задач воспитания детей на данном возрастном этапе. </w:t>
      </w:r>
      <w:r w:rsidRPr="009219F1">
        <w:rPr>
          <w:rFonts w:ascii="Arial" w:eastAsia="Times New Roman" w:hAnsi="Arial" w:cs="Arial"/>
          <w:color w:val="000000"/>
          <w:sz w:val="23"/>
          <w:szCs w:val="23"/>
          <w:lang w:eastAsia="ru-RU"/>
        </w:rPr>
        <w:br/>
        <w:t>Воспитание добрых чувств, положительных взаимоотношений, простейших нравственных проявлений происходит в бытовой повседневной деятельности, в игре, на занятиях и связано с формированием этих деятельностей. </w:t>
      </w:r>
    </w:p>
    <w:p w:rsidR="009219F1" w:rsidRDefault="009219F1" w:rsidP="009219F1">
      <w:pPr>
        <w:shd w:val="clear" w:color="auto" w:fill="FFFFFF"/>
        <w:spacing w:after="0" w:line="240" w:lineRule="auto"/>
        <w:rPr>
          <w:rFonts w:ascii="Arial" w:eastAsia="Times New Roman" w:hAnsi="Arial" w:cs="Arial"/>
          <w:color w:val="000000"/>
          <w:sz w:val="23"/>
          <w:szCs w:val="23"/>
          <w:lang w:eastAsia="ru-RU"/>
        </w:rPr>
      </w:pPr>
    </w:p>
    <w:p w:rsidR="009219F1" w:rsidRDefault="009219F1" w:rsidP="009219F1">
      <w:pPr>
        <w:shd w:val="clear" w:color="auto" w:fill="FFFFFF"/>
        <w:spacing w:after="0" w:line="240" w:lineRule="auto"/>
        <w:rPr>
          <w:rFonts w:ascii="Arial" w:eastAsia="Times New Roman" w:hAnsi="Arial" w:cs="Arial"/>
          <w:color w:val="000000"/>
          <w:sz w:val="23"/>
          <w:szCs w:val="23"/>
          <w:lang w:eastAsia="ru-RU"/>
        </w:rPr>
      </w:pPr>
    </w:p>
    <w:p w:rsidR="009219F1" w:rsidRPr="009219F1" w:rsidRDefault="009219F1" w:rsidP="009219F1">
      <w:pPr>
        <w:shd w:val="clear" w:color="auto" w:fill="FFFFFF"/>
        <w:spacing w:after="0" w:line="240" w:lineRule="auto"/>
        <w:rPr>
          <w:rFonts w:ascii="Arial" w:eastAsia="Times New Roman" w:hAnsi="Arial" w:cs="Arial"/>
          <w:color w:val="000000"/>
          <w:sz w:val="23"/>
          <w:szCs w:val="23"/>
          <w:lang w:eastAsia="ru-RU"/>
        </w:rPr>
      </w:pPr>
      <w:r w:rsidRPr="009219F1">
        <w:rPr>
          <w:rFonts w:ascii="Arial" w:eastAsia="Times New Roman" w:hAnsi="Arial" w:cs="Arial"/>
          <w:color w:val="000000"/>
          <w:sz w:val="23"/>
          <w:szCs w:val="23"/>
          <w:lang w:eastAsia="ru-RU"/>
        </w:rPr>
        <w:t>Нравственное воспитание в детском саду/под</w:t>
      </w:r>
      <w:proofErr w:type="gramStart"/>
      <w:r w:rsidRPr="009219F1">
        <w:rPr>
          <w:rFonts w:ascii="Arial" w:eastAsia="Times New Roman" w:hAnsi="Arial" w:cs="Arial"/>
          <w:color w:val="000000"/>
          <w:sz w:val="23"/>
          <w:szCs w:val="23"/>
          <w:lang w:eastAsia="ru-RU"/>
        </w:rPr>
        <w:t>.</w:t>
      </w:r>
      <w:proofErr w:type="gramEnd"/>
      <w:r w:rsidRPr="009219F1">
        <w:rPr>
          <w:rFonts w:ascii="Arial" w:eastAsia="Times New Roman" w:hAnsi="Arial" w:cs="Arial"/>
          <w:color w:val="000000"/>
          <w:sz w:val="23"/>
          <w:szCs w:val="23"/>
          <w:lang w:eastAsia="ru-RU"/>
        </w:rPr>
        <w:t xml:space="preserve"> </w:t>
      </w:r>
      <w:proofErr w:type="gramStart"/>
      <w:r w:rsidRPr="009219F1">
        <w:rPr>
          <w:rFonts w:ascii="Arial" w:eastAsia="Times New Roman" w:hAnsi="Arial" w:cs="Arial"/>
          <w:color w:val="000000"/>
          <w:sz w:val="23"/>
          <w:szCs w:val="23"/>
          <w:lang w:eastAsia="ru-RU"/>
        </w:rPr>
        <w:t>р</w:t>
      </w:r>
      <w:proofErr w:type="gramEnd"/>
      <w:r w:rsidRPr="009219F1">
        <w:rPr>
          <w:rFonts w:ascii="Arial" w:eastAsia="Times New Roman" w:hAnsi="Arial" w:cs="Arial"/>
          <w:color w:val="000000"/>
          <w:sz w:val="23"/>
          <w:szCs w:val="23"/>
          <w:lang w:eastAsia="ru-RU"/>
        </w:rPr>
        <w:t xml:space="preserve">ед. </w:t>
      </w:r>
      <w:proofErr w:type="spellStart"/>
      <w:r w:rsidRPr="009219F1">
        <w:rPr>
          <w:rFonts w:ascii="Arial" w:eastAsia="Times New Roman" w:hAnsi="Arial" w:cs="Arial"/>
          <w:color w:val="000000"/>
          <w:sz w:val="23"/>
          <w:szCs w:val="23"/>
          <w:lang w:eastAsia="ru-RU"/>
        </w:rPr>
        <w:t>В.Г.Нечаевой</w:t>
      </w:r>
      <w:proofErr w:type="spellEnd"/>
      <w:r w:rsidRPr="009219F1">
        <w:rPr>
          <w:rFonts w:ascii="Arial" w:eastAsia="Times New Roman" w:hAnsi="Arial" w:cs="Arial"/>
          <w:color w:val="000000"/>
          <w:sz w:val="23"/>
          <w:szCs w:val="23"/>
          <w:lang w:eastAsia="ru-RU"/>
        </w:rPr>
        <w:t>, Т.А. Марковой. – М</w:t>
      </w:r>
      <w:proofErr w:type="gramStart"/>
      <w:r w:rsidRPr="009219F1">
        <w:rPr>
          <w:rFonts w:ascii="Arial" w:eastAsia="Times New Roman" w:hAnsi="Arial" w:cs="Arial"/>
          <w:color w:val="000000"/>
          <w:sz w:val="23"/>
          <w:szCs w:val="23"/>
          <w:lang w:eastAsia="ru-RU"/>
        </w:rPr>
        <w:t>:П</w:t>
      </w:r>
      <w:proofErr w:type="gramEnd"/>
      <w:r w:rsidRPr="009219F1">
        <w:rPr>
          <w:rFonts w:ascii="Arial" w:eastAsia="Times New Roman" w:hAnsi="Arial" w:cs="Arial"/>
          <w:color w:val="000000"/>
          <w:sz w:val="23"/>
          <w:szCs w:val="23"/>
          <w:lang w:eastAsia="ru-RU"/>
        </w:rPr>
        <w:t>росвещение, 1984.</w:t>
      </w:r>
    </w:p>
    <w:p w:rsidR="00D85849" w:rsidRDefault="00D85849"/>
    <w:sectPr w:rsidR="00D85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F1"/>
    <w:rsid w:val="009219F1"/>
    <w:rsid w:val="00B40F0B"/>
    <w:rsid w:val="00D85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0B"/>
  </w:style>
  <w:style w:type="paragraph" w:styleId="1">
    <w:name w:val="heading 1"/>
    <w:basedOn w:val="a"/>
    <w:link w:val="10"/>
    <w:uiPriority w:val="9"/>
    <w:qFormat/>
    <w:rsid w:val="009219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F0B"/>
    <w:pPr>
      <w:spacing w:after="0" w:line="240" w:lineRule="auto"/>
    </w:pPr>
  </w:style>
  <w:style w:type="paragraph" w:styleId="a4">
    <w:name w:val="List Paragraph"/>
    <w:basedOn w:val="a"/>
    <w:uiPriority w:val="34"/>
    <w:qFormat/>
    <w:rsid w:val="00B40F0B"/>
    <w:pPr>
      <w:ind w:left="720"/>
      <w:contextualSpacing/>
    </w:pPr>
  </w:style>
  <w:style w:type="character" w:customStyle="1" w:styleId="10">
    <w:name w:val="Заголовок 1 Знак"/>
    <w:basedOn w:val="a0"/>
    <w:link w:val="1"/>
    <w:uiPriority w:val="9"/>
    <w:rsid w:val="009219F1"/>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921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1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0B"/>
  </w:style>
  <w:style w:type="paragraph" w:styleId="1">
    <w:name w:val="heading 1"/>
    <w:basedOn w:val="a"/>
    <w:link w:val="10"/>
    <w:uiPriority w:val="9"/>
    <w:qFormat/>
    <w:rsid w:val="009219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F0B"/>
    <w:pPr>
      <w:spacing w:after="0" w:line="240" w:lineRule="auto"/>
    </w:pPr>
  </w:style>
  <w:style w:type="paragraph" w:styleId="a4">
    <w:name w:val="List Paragraph"/>
    <w:basedOn w:val="a"/>
    <w:uiPriority w:val="34"/>
    <w:qFormat/>
    <w:rsid w:val="00B40F0B"/>
    <w:pPr>
      <w:ind w:left="720"/>
      <w:contextualSpacing/>
    </w:pPr>
  </w:style>
  <w:style w:type="character" w:customStyle="1" w:styleId="10">
    <w:name w:val="Заголовок 1 Знак"/>
    <w:basedOn w:val="a0"/>
    <w:link w:val="1"/>
    <w:uiPriority w:val="9"/>
    <w:rsid w:val="009219F1"/>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921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6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1946</Words>
  <Characters>11093</Characters>
  <Application>Microsoft Office Word</Application>
  <DocSecurity>0</DocSecurity>
  <Lines>92</Lines>
  <Paragraphs>26</Paragraphs>
  <ScaleCrop>false</ScaleCrop>
  <Company>Krokoz™</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2017-01-23T18:56:00Z</dcterms:created>
  <dcterms:modified xsi:type="dcterms:W3CDTF">2017-01-23T19:04:00Z</dcterms:modified>
</cp:coreProperties>
</file>